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0D07" w14:textId="179765F4" w:rsidR="00414803" w:rsidRPr="005719AE" w:rsidRDefault="006D238A" w:rsidP="006D238A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6D238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Девять </w:t>
      </w:r>
      <w:r w:rsidRPr="00414803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Планет</w:t>
      </w:r>
      <w:r w:rsidRPr="006D238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Индийской </w:t>
      </w:r>
      <w:r w:rsidRPr="00414803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Астрологи</w:t>
      </w:r>
      <w:r w:rsidRPr="006D238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и (Брахма-хора)</w:t>
      </w:r>
      <w:r w:rsidR="00414803"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2449BF3B" w14:textId="3B5F0857" w:rsidR="00414803" w:rsidRPr="00414803" w:rsidRDefault="00414803" w:rsidP="004148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41480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Brahma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Hora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Navagraha</w:t>
      </w:r>
    </w:p>
    <w:p w14:paraId="3C39ED4F" w14:textId="77777777" w:rsidR="00414803" w:rsidRPr="00414803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</w:p>
    <w:p w14:paraId="1551D65B" w14:textId="77777777" w:rsidR="00414803" w:rsidRPr="00414803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7F990EB0" w14:textId="68002111" w:rsidR="00414803" w:rsidRPr="009A292F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="005D785F" w:rsidRPr="005D7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И-</w:t>
      </w:r>
      <w:proofErr w:type="spellStart"/>
      <w:r w:rsidR="005D785F" w:rsidRPr="005D7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син</w:t>
      </w:r>
      <w:proofErr w:type="spellEnd"/>
      <w:r w:rsidR="005D785F" w:rsidRPr="005D7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</w:t>
      </w:r>
      <w:r w:rsidRPr="004148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Yi</w:t>
      </w:r>
      <w:r w:rsidRPr="004148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148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Xing</w:t>
      </w:r>
      <w:r w:rsidR="005D785F" w:rsidRPr="005D7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2DD56788" w14:textId="44908E28" w:rsidR="00414803" w:rsidRPr="0006282A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062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1311</w:t>
      </w:r>
    </w:p>
    <w:p w14:paraId="6EF18DF7" w14:textId="77777777" w:rsidR="00414803" w:rsidRPr="005719AE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3E03A76" w14:textId="77777777" w:rsidR="00414803" w:rsidRPr="006F79DE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7850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Shih Perng Liew</w:t>
      </w:r>
      <w:r w:rsidRPr="006F79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0C2F92EB" w14:textId="77777777" w:rsidR="00414803" w:rsidRPr="005719AE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1823F0E1" w14:textId="77777777" w:rsidR="00414803" w:rsidRPr="005719AE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5DCA15C" w14:textId="77777777" w:rsidR="00414803" w:rsidRPr="005719AE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C27140C" w14:textId="77777777" w:rsidR="00414803" w:rsidRPr="005719AE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071C2EF6" w14:textId="77777777" w:rsidR="00414803" w:rsidRPr="0006282A" w:rsidRDefault="00414803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Согласно наставнику чань И-сину, двадцать восемь лунных стоянок </w:t>
      </w:r>
    </w:p>
    <w:p w14:paraId="0442388D" w14:textId="6160326F" w:rsidR="00414803" w:rsidRPr="00414803" w:rsidRDefault="00414803" w:rsidP="0041480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41480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nakṣatra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вращаются на небесном своде влево. </w:t>
      </w:r>
      <w:r w:rsidRPr="00414803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Исходя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из положения каждого созвездия, можно определить, какое именно из них было оскорблено человеком.</w:t>
      </w:r>
    </w:p>
    <w:p w14:paraId="0216A313" w14:textId="1A5ACDE0" w:rsidR="00B5557E" w:rsidRPr="0006282A" w:rsidRDefault="00414803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14803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Начиная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 первого года девиза правления У-дэ великой династии Тан, приходящегося на год У-инь, и на протяжении последующих двухсот пятидесяти семи лет здесь описываются влияния Брахма-хоры, девяти светил (</w:t>
      </w:r>
      <w:r w:rsidRPr="00B5557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navagraha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двух скрытых звезд</w:t>
      </w:r>
      <w:r w:rsidR="00F66737" w:rsidRPr="00F667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F667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chaya</w:t>
      </w:r>
      <w:r w:rsidR="00F66737" w:rsidRPr="00F667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graha)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944424"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14803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Сверяясь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 данной звездной картой, можно выносить суждения.</w:t>
      </w:r>
      <w:r w:rsidR="00B5557E"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14803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Предсказания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удачи и невзгод в человеческой жизни будут безошибочны, что поистине поразительно.</w:t>
      </w:r>
    </w:p>
    <w:p w14:paraId="0DF9E1A6" w14:textId="77777777" w:rsidR="00944424" w:rsidRPr="0006282A" w:rsidRDefault="00944424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AF5ADB3" w14:textId="7D7ACA2D" w:rsidR="00414803" w:rsidRPr="00414803" w:rsidRDefault="00944424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Первый</w:t>
      </w:r>
      <w:r w:rsidR="00414803"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божество затмения </w:t>
      </w:r>
      <w:r w:rsidR="00414803" w:rsidRPr="009444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Раху</w:t>
      </w:r>
      <w:r w:rsidR="00414803"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</w:p>
    <w:p w14:paraId="77424F69" w14:textId="36D05D74" w:rsidR="00414803" w:rsidRPr="0006282A" w:rsidRDefault="00414803" w:rsidP="00B5557E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</w:pPr>
      <w:r w:rsidRPr="0041480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om rāhula asura rāja yakṣa masadunyana śānti kali svāhā</w:t>
      </w:r>
    </w:p>
    <w:p w14:paraId="31071BD1" w14:textId="77777777" w:rsidR="00B5557E" w:rsidRPr="0006282A" w:rsidRDefault="00B5557E" w:rsidP="0041480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578C4AB" w14:textId="661785AD" w:rsidR="00B5557E" w:rsidRP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14803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С</w:t>
      </w:r>
      <w:r w:rsidR="00414803"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пособ поклонения: </w:t>
      </w: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северо-восточном направлении следует почитать Рахулу (</w:t>
      </w:r>
      <w:r w:rsidRPr="00B5557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Rāhu</w:t>
      </w: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 помощью подношения ритуальной бумаги.</w:t>
      </w:r>
    </w:p>
    <w:p w14:paraId="051D7E03" w14:textId="77777777" w:rsidR="00B5557E" w:rsidRP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Годы влияния: 1, 10, 19, 28, 37, 46, 55, 64, 73, 82, 91.</w:t>
      </w:r>
    </w:p>
    <w:p w14:paraId="5777DACE" w14:textId="77777777" w:rsidR="00B5557E" w:rsidRP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Любой, кто вступит в конфликт с Рахулой, познает несчастье.</w:t>
      </w:r>
    </w:p>
    <w:p w14:paraId="2C120700" w14:textId="1B44BD5C" w:rsidR="00B5557E" w:rsidRP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Эта граха обычно невидима и имеет множество имен: Раху (</w:t>
      </w:r>
      <w:r w:rsidRPr="00B5557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Rāhu</w:t>
      </w: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мастер Ра, Жёлтое знамя или Огненное солнце.</w:t>
      </w:r>
    </w:p>
    <w:p w14:paraId="4AA34FA2" w14:textId="77777777" w:rsidR="00B5557E" w:rsidRP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557E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Когда</w:t>
      </w: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Рахула входит в жизнь человека, тот может лишиться работы, серьезно заболеть, столкнуться с финансовыми потерями, смертью, тревогами или ссорами.</w:t>
      </w:r>
    </w:p>
    <w:p w14:paraId="7632E260" w14:textId="77777777" w:rsidR="00B5557E" w:rsidRP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557E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Царь</w:t>
      </w: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должен совершить ритуал для отражения влияния Рахулы.</w:t>
      </w:r>
    </w:p>
    <w:p w14:paraId="594ACC45" w14:textId="0A50810B" w:rsidR="0019252A" w:rsidRPr="0019252A" w:rsidRDefault="0019252A" w:rsidP="001925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925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Следует начертать облик Рахулы (</w:t>
      </w:r>
      <w:r w:rsidRPr="005D785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Rāhu</w:t>
      </w:r>
      <w:r w:rsidRPr="001925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на ритуальной бумаге и почитать это изображение, тогда всё будет благоприятно (если судьба человека праведна, то этот год принесет удачу, и любые его чаяния исполнятся):</w:t>
      </w:r>
    </w:p>
    <w:p w14:paraId="192365A1" w14:textId="579DBC39" w:rsid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76D175E5" w14:textId="5CA4D876" w:rsidR="00B5557E" w:rsidRDefault="00B5557E" w:rsidP="00B5557E">
      <w:pP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B77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B1113E3" wp14:editId="1934D052">
            <wp:extent cx="2655570" cy="3045460"/>
            <wp:effectExtent l="0" t="0" r="0" b="2540"/>
            <wp:docPr id="2" name="Picture 2" descr="https://3.bp.blogspot.com/-cK50Pym3Ny0/VGTDKg7ztRI/AAAAAAAAGR0/uwcUWMPQGmg/s320/Rahula1.bm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cK50Pym3Ny0/VGTDKg7ztRI/AAAAAAAAGR0/uwcUWMPQGmg/s320/Rahula1.bm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7709E" w14:textId="77777777" w:rsidR="00B5557E" w:rsidRP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C75D06E" w14:textId="43C2A72C" w:rsidR="00944424" w:rsidRPr="00944424" w:rsidRDefault="00414803" w:rsidP="0094442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44424"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Второй, </w:t>
      </w:r>
      <w:r w:rsidR="00944424" w:rsidRPr="009444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Сатурн</w:t>
      </w:r>
      <w:r w:rsidR="00944424"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944424" w:rsidRPr="0094442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Śani</w:t>
      </w:r>
      <w:r w:rsidR="00944424"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является правителем четырех времен года. Мантра такова:</w:t>
      </w:r>
    </w:p>
    <w:p w14:paraId="5EC9F3F6" w14:textId="08F237DC" w:rsidR="00944424" w:rsidRPr="0006282A" w:rsidRDefault="00944424" w:rsidP="00944424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Oṃ śanaye svāhā namaḥ</w:t>
      </w:r>
    </w:p>
    <w:p w14:paraId="04A102B5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Также:</w:t>
      </w:r>
    </w:p>
    <w:p w14:paraId="2FF1812B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Oṃ śanaiḥ saścatra pram hanaruṣāya puṣyati kali svāhā.</w:t>
      </w:r>
    </w:p>
    <w:p w14:paraId="5EF516ED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Также:</w:t>
      </w:r>
    </w:p>
    <w:p w14:paraId="7B7D66CC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lastRenderedPageBreak/>
        <w:t>Oṃ suśukarāya tattva rava rava raro śrī svāhā.</w:t>
      </w:r>
    </w:p>
    <w:p w14:paraId="14DDA51C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Весной Сатурн находится на юго-востоке, летом — на юго-западе, осенью — на северо-западе, а зимой — на северо-востоке.</w:t>
      </w:r>
    </w:p>
    <w:p w14:paraId="1613E689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летний период в качестве подношения Сатурну следует использовать блюдо с фруктами.</w:t>
      </w:r>
    </w:p>
    <w:p w14:paraId="147FD490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Согласно правилу, точное положение Сатурна неопределенно, однако его направление можно рассчитать вышеуказанным способом.</w:t>
      </w:r>
    </w:p>
    <w:p w14:paraId="070A5409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Годы неблагоприятного влияния: 2, 11, 22, 19, 38, 47, 56, 65, 74, 83, 92.</w:t>
      </w:r>
    </w:p>
    <w:p w14:paraId="59312140" w14:textId="324687D4" w:rsidR="00414803" w:rsidRPr="00414803" w:rsidRDefault="00414803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0568C60" w14:textId="2A7C19CA" w:rsidR="00414803" w:rsidRDefault="00944424" w:rsidP="0094442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B77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5F62EA3" wp14:editId="0D53BD3C">
            <wp:extent cx="3286934" cy="2806504"/>
            <wp:effectExtent l="0" t="0" r="8890" b="0"/>
            <wp:docPr id="1" name="Picture 1" descr="https://2.bp.blogspot.com/-CAekpEL2vT4/VGTZihgn3BI/AAAAAAAAGSI/SjIaIq9XVOA/s320/Saturn.bmp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CAekpEL2vT4/VGTZihgn3BI/AAAAAAAAGSI/SjIaIq9XVOA/s320/Saturn.bmp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518" cy="281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DC098" w14:textId="77777777" w:rsidR="00944424" w:rsidRPr="00944424" w:rsidRDefault="00944424" w:rsidP="0041480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D72CE1F" w14:textId="77777777" w:rsidR="00944424" w:rsidRPr="00944424" w:rsidRDefault="00944424" w:rsidP="0094442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44424">
        <w:rPr>
          <w:rFonts w:ascii="Times New Roman" w:hAnsi="Times New Roman" w:cs="Times New Roman"/>
          <w:sz w:val="28"/>
          <w:szCs w:val="28"/>
          <w:lang w:val="ru-RU"/>
        </w:rPr>
        <w:t>Когда Сатурн (</w:t>
      </w:r>
      <w:r w:rsidRPr="00944424">
        <w:rPr>
          <w:rFonts w:ascii="Times New Roman" w:hAnsi="Times New Roman" w:cs="Times New Roman"/>
          <w:i/>
          <w:iCs/>
          <w:sz w:val="28"/>
          <w:szCs w:val="28"/>
          <w:lang w:val="ru-RU"/>
        </w:rPr>
        <w:t>Śani</w:t>
      </w:r>
      <w:r w:rsidRPr="00944424">
        <w:rPr>
          <w:rFonts w:ascii="Times New Roman" w:hAnsi="Times New Roman" w:cs="Times New Roman"/>
          <w:sz w:val="28"/>
          <w:szCs w:val="28"/>
          <w:lang w:val="ru-RU"/>
        </w:rPr>
        <w:t>) прибывает в этом году, его окружность составляет 90 миль, что соразмерно царству Чу. Эта планета — самая свирепая из всех. Когда Сатурн входит в чей-либо гороскоп, человека ждут тяжелые недуги и, возможно, тюремное заключение. Если Сатурн появляется в звездной карте правителя, он серьезно заболеет.</w:t>
      </w:r>
    </w:p>
    <w:p w14:paraId="285A3555" w14:textId="46ADA7CE" w:rsidR="00944424" w:rsidRPr="00944424" w:rsidRDefault="00944424" w:rsidP="0094442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44424">
        <w:rPr>
          <w:rFonts w:ascii="Times New Roman" w:hAnsi="Times New Roman" w:cs="Times New Roman"/>
          <w:sz w:val="28"/>
          <w:szCs w:val="28"/>
          <w:lang w:val="ru-RU"/>
        </w:rPr>
        <w:t>Если кто-то желает избежать пагубного влияния Сатурна, лучше всего поднести ему блюдо с фруктами в летнее время вместе ритуальной бумагой</w:t>
      </w:r>
      <w:r w:rsidR="005D785F" w:rsidRPr="005D7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785F" w:rsidRPr="00944424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5D785F" w:rsidRPr="005D785F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5D785F" w:rsidRPr="00CD219D">
        <w:rPr>
          <w:rFonts w:ascii="Times New Roman" w:hAnsi="Times New Roman" w:cs="Times New Roman"/>
          <w:sz w:val="28"/>
          <w:szCs w:val="28"/>
          <w:lang w:val="ru-RU"/>
        </w:rPr>
        <w:t>«жертвенные деньги»</w:t>
      </w:r>
      <w:r w:rsidR="005D785F" w:rsidRPr="005D785F">
        <w:rPr>
          <w:rFonts w:ascii="Times New Roman" w:hAnsi="Times New Roman" w:cs="Times New Roman"/>
          <w:sz w:val="28"/>
          <w:szCs w:val="28"/>
          <w:lang w:val="ru-RU"/>
        </w:rPr>
        <w:t>?]</w:t>
      </w:r>
      <w:r w:rsidRPr="00944424">
        <w:rPr>
          <w:rFonts w:ascii="Times New Roman" w:hAnsi="Times New Roman" w:cs="Times New Roman"/>
          <w:sz w:val="28"/>
          <w:szCs w:val="28"/>
          <w:lang w:val="ru-RU"/>
        </w:rPr>
        <w:t>. Облик Сатурна подобен брахману (</w:t>
      </w:r>
      <w:r w:rsidRPr="00944424">
        <w:rPr>
          <w:rFonts w:ascii="Times New Roman" w:hAnsi="Times New Roman" w:cs="Times New Roman"/>
          <w:i/>
          <w:iCs/>
          <w:sz w:val="28"/>
          <w:szCs w:val="28"/>
          <w:lang w:val="ru-RU"/>
        </w:rPr>
        <w:t>brāhmaṇa</w:t>
      </w:r>
      <w:r w:rsidRPr="00944424">
        <w:rPr>
          <w:rFonts w:ascii="Times New Roman" w:hAnsi="Times New Roman" w:cs="Times New Roman"/>
          <w:sz w:val="28"/>
          <w:szCs w:val="28"/>
          <w:lang w:val="ru-RU"/>
        </w:rPr>
        <w:t>); он носит венец в виде головы коровы и держит оловянный посох. Благоприятно нарисовать образ Сатурна и поклоняться ему.</w:t>
      </w:r>
    </w:p>
    <w:p w14:paraId="441848B7" w14:textId="77777777" w:rsidR="005D785F" w:rsidRPr="00593B8F" w:rsidRDefault="00944424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4442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 время почитания Сатурна следует облачаться в желтые одежды. Если совершить ритуал надлежащим образом, то все невзгоды исчезнут, а удача и продолжительность жизни возрастут. Если человек принадлежит к типу огня, то в этом году у него будет множество проблем. До такой степени, что мужчины не смогут найти работу, а женщины не смогут выйти замуж. </w:t>
      </w:r>
    </w:p>
    <w:p w14:paraId="349A84A7" w14:textId="0F0B6B19" w:rsidR="000A28B3" w:rsidRPr="0006282A" w:rsidRDefault="00944424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44424">
        <w:rPr>
          <w:rFonts w:ascii="Times New Roman" w:hAnsi="Times New Roman" w:cs="Times New Roman"/>
          <w:sz w:val="28"/>
          <w:szCs w:val="28"/>
          <w:lang w:val="ru-RU"/>
        </w:rPr>
        <w:t>Самые неблагоприятные месяцы — третий и девятый по лунному календарю, а также дни металла.</w:t>
      </w:r>
      <w:r w:rsidR="000A28B3" w:rsidRPr="000A2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532E206" w14:textId="77777777" w:rsidR="000A28B3" w:rsidRPr="0006282A" w:rsidRDefault="000A28B3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026C698E" w14:textId="3DB6360E" w:rsidR="000A28B3" w:rsidRPr="000A28B3" w:rsidRDefault="000A28B3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A28B3">
        <w:rPr>
          <w:rFonts w:ascii="Times New Roman" w:hAnsi="Times New Roman" w:cs="Times New Roman"/>
          <w:sz w:val="28"/>
          <w:szCs w:val="28"/>
          <w:lang w:val="ru-RU"/>
        </w:rPr>
        <w:t>Третья — Северная звезда (</w:t>
      </w:r>
      <w:r w:rsidRPr="000A28B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Меркурий</w:t>
      </w:r>
      <w:r w:rsidRPr="000A28B3">
        <w:rPr>
          <w:rFonts w:ascii="Times New Roman" w:hAnsi="Times New Roman" w:cs="Times New Roman"/>
          <w:sz w:val="28"/>
          <w:szCs w:val="28"/>
          <w:lang w:val="ru-RU"/>
        </w:rPr>
        <w:t>, наиболее сильный в течение трех зимних месяцев).</w:t>
      </w:r>
    </w:p>
    <w:p w14:paraId="141A1B45" w14:textId="77777777" w:rsidR="000A28B3" w:rsidRPr="000A28B3" w:rsidRDefault="000A28B3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A28B3">
        <w:rPr>
          <w:rFonts w:ascii="Times New Roman" w:hAnsi="Times New Roman" w:cs="Times New Roman"/>
          <w:sz w:val="28"/>
          <w:szCs w:val="28"/>
          <w:lang w:val="ru-RU"/>
        </w:rPr>
        <w:t>Мантра Меркурия:</w:t>
      </w:r>
    </w:p>
    <w:p w14:paraId="4894DFC3" w14:textId="77777777" w:rsidR="000A28B3" w:rsidRPr="000A28B3" w:rsidRDefault="000A28B3" w:rsidP="000A28B3">
      <w:pPr>
        <w:ind w:firstLine="72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A28B3">
        <w:rPr>
          <w:rFonts w:ascii="Times New Roman" w:hAnsi="Times New Roman" w:cs="Times New Roman"/>
          <w:b/>
          <w:bCs/>
          <w:sz w:val="32"/>
          <w:szCs w:val="32"/>
          <w:lang w:val="ru-RU"/>
        </w:rPr>
        <w:t>oṃ kusita tadyathā rita yaya jhijhi miti svāhā.</w:t>
      </w:r>
    </w:p>
    <w:p w14:paraId="12592771" w14:textId="77777777" w:rsidR="000A28B3" w:rsidRPr="000A28B3" w:rsidRDefault="000A28B3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A28B3">
        <w:rPr>
          <w:rFonts w:ascii="Times New Roman" w:hAnsi="Times New Roman" w:cs="Times New Roman"/>
          <w:sz w:val="28"/>
          <w:szCs w:val="28"/>
          <w:lang w:val="ru-RU"/>
        </w:rPr>
        <w:t>Также:</w:t>
      </w:r>
    </w:p>
    <w:p w14:paraId="014AC73D" w14:textId="77777777" w:rsidR="000A28B3" w:rsidRPr="000A28B3" w:rsidRDefault="000A28B3" w:rsidP="000A28B3">
      <w:pPr>
        <w:ind w:firstLine="72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A28B3">
        <w:rPr>
          <w:rFonts w:ascii="Times New Roman" w:hAnsi="Times New Roman" w:cs="Times New Roman"/>
          <w:b/>
          <w:bCs/>
          <w:sz w:val="32"/>
          <w:szCs w:val="32"/>
          <w:lang w:val="ru-RU"/>
        </w:rPr>
        <w:t>oṃ budhana kitsa svāmina jinuma svāhā.</w:t>
      </w:r>
    </w:p>
    <w:p w14:paraId="2CCA1094" w14:textId="77777777" w:rsidR="000A28B3" w:rsidRPr="000A28B3" w:rsidRDefault="000A28B3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A28B3">
        <w:rPr>
          <w:rFonts w:ascii="Times New Roman" w:hAnsi="Times New Roman" w:cs="Times New Roman"/>
          <w:sz w:val="28"/>
          <w:szCs w:val="28"/>
          <w:lang w:val="ru-RU"/>
        </w:rPr>
        <w:t>Также сердечная мантра:</w:t>
      </w:r>
    </w:p>
    <w:p w14:paraId="5EEAD80E" w14:textId="77777777" w:rsidR="000A28B3" w:rsidRPr="000A28B3" w:rsidRDefault="000A28B3" w:rsidP="000A28B3">
      <w:pPr>
        <w:ind w:firstLine="72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A28B3">
        <w:rPr>
          <w:rFonts w:ascii="Times New Roman" w:hAnsi="Times New Roman" w:cs="Times New Roman"/>
          <w:b/>
          <w:bCs/>
          <w:sz w:val="32"/>
          <w:szCs w:val="32"/>
          <w:lang w:val="ru-RU"/>
        </w:rPr>
        <w:t>oṃ śudri sata svāhā.</w:t>
      </w:r>
    </w:p>
    <w:p w14:paraId="726F71B4" w14:textId="77777777" w:rsidR="000A28B3" w:rsidRPr="000A28B3" w:rsidRDefault="000A28B3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A28B3">
        <w:rPr>
          <w:rFonts w:ascii="Times New Roman" w:hAnsi="Times New Roman" w:cs="Times New Roman"/>
          <w:sz w:val="28"/>
          <w:szCs w:val="28"/>
          <w:lang w:val="ru-RU"/>
        </w:rPr>
        <w:t>Время для почитания — середина лета; подношение следует совершать с использованием масла, обратившись на север.</w:t>
      </w:r>
    </w:p>
    <w:p w14:paraId="14F3C237" w14:textId="2B0085C8" w:rsidR="005D2E65" w:rsidRPr="005D2E65" w:rsidRDefault="000A28B3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A28B3">
        <w:rPr>
          <w:rFonts w:ascii="Times New Roman" w:hAnsi="Times New Roman" w:cs="Times New Roman"/>
          <w:sz w:val="28"/>
          <w:szCs w:val="28"/>
          <w:lang w:val="ru-RU"/>
        </w:rPr>
        <w:t>Возрасты препятствий: 3, 12, 21, 30, 39, 48, 57, 66, 75, 84, 93 года — малая удача</w:t>
      </w:r>
      <w:r w:rsidR="005D2E65" w:rsidRPr="005D2E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6E763E" w14:textId="03DABC3B" w:rsidR="005D2E65" w:rsidRPr="005D2E65" w:rsidRDefault="005D2E65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D2E65">
        <w:rPr>
          <w:rFonts w:ascii="Times New Roman" w:hAnsi="Times New Roman" w:cs="Times New Roman"/>
          <w:sz w:val="28"/>
          <w:szCs w:val="28"/>
          <w:lang w:val="ru-RU"/>
        </w:rPr>
        <w:t>Когда годом управляет Меркурий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Budha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), также называемый Северной Звездой, Заячьей звездой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chánxīng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 или Капающей звездой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dīxīng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), возникают дела, связанные с печалью, ссорами, ворами, разбойниками и тому подобным.</w:t>
      </w:r>
    </w:p>
    <w:p w14:paraId="36BB268E" w14:textId="0CB0F64E" w:rsidR="005D2E65" w:rsidRPr="005D2E65" w:rsidRDefault="005D2E65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D2E65">
        <w:rPr>
          <w:rFonts w:ascii="Times New Roman" w:hAnsi="Times New Roman" w:cs="Times New Roman"/>
          <w:sz w:val="28"/>
          <w:szCs w:val="28"/>
          <w:lang w:val="ru-RU"/>
        </w:rPr>
        <w:t>Окружность Меркурия составляет 100 ли, и он соотносится с направлением «Яньчжао»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yānzhào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4C2DCFE" w14:textId="77777777" w:rsidR="005D2E65" w:rsidRPr="0006282A" w:rsidRDefault="005D2E65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D2E65">
        <w:rPr>
          <w:rFonts w:ascii="Times New Roman" w:hAnsi="Times New Roman" w:cs="Times New Roman"/>
          <w:sz w:val="28"/>
          <w:szCs w:val="28"/>
          <w:lang w:val="ru-RU"/>
        </w:rPr>
        <w:t>Дух Меркурия подобен женщине в короне в виде обезьяны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kapi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), держащей в руках бумагу и кисть.</w:t>
      </w:r>
    </w:p>
    <w:p w14:paraId="2FDD468E" w14:textId="285CD980" w:rsidR="00143158" w:rsidRPr="00143158" w:rsidRDefault="00143158" w:rsidP="0014315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B5AA7B1" wp14:editId="3CCBDED1">
            <wp:extent cx="1546578" cy="3249637"/>
            <wp:effectExtent l="0" t="0" r="0" b="8255"/>
            <wp:docPr id="927130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829" cy="329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47C79" w14:textId="77777777" w:rsidR="0006282A" w:rsidRDefault="0006282A" w:rsidP="005D2E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57CB2B2" w14:textId="38EA67FF" w:rsidR="005D2E65" w:rsidRPr="005D2E65" w:rsidRDefault="005D2E65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D2E65">
        <w:rPr>
          <w:rFonts w:ascii="Times New Roman" w:hAnsi="Times New Roman" w:cs="Times New Roman"/>
          <w:sz w:val="28"/>
          <w:szCs w:val="28"/>
          <w:lang w:val="ru-RU"/>
        </w:rPr>
        <w:t>Царю следует почитать его в середине лета, совершая подношение маслом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sneha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5D2E65">
        <w:rPr>
          <w:lang w:val="ru-RU"/>
        </w:rPr>
        <w:t xml:space="preserve"> 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Следует возносить молитвы к Большой Медведице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saptarṣi</w:t>
      </w:r>
      <w:r w:rsidR="00143158" w:rsidRPr="0014315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="00143158"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běidǒu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), чтобы смягчить влияние Меркурия (</w:t>
      </w:r>
      <w:r w:rsidRPr="005D2E65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udha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EF181BB" w14:textId="6DE8D4F3" w:rsidR="005D2E65" w:rsidRPr="005D2E65" w:rsidRDefault="005D2E65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D2E65">
        <w:rPr>
          <w:rFonts w:ascii="Times New Roman" w:hAnsi="Times New Roman" w:cs="Times New Roman"/>
          <w:sz w:val="28"/>
          <w:szCs w:val="28"/>
          <w:lang w:val="ru-RU"/>
        </w:rPr>
        <w:t>Отсчитывая эти двенадцать знаков зодиака от месяца рождения, каждая последующая накшатра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nakṣatra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 принимается за один день. Считая слева до дня своего рождения, надлежит познать это и так далее.</w:t>
      </w:r>
    </w:p>
    <w:p w14:paraId="320AB7AE" w14:textId="77777777" w:rsidR="005D2E65" w:rsidRPr="005D2E65" w:rsidRDefault="005D2E65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D2E65">
        <w:rPr>
          <w:rFonts w:ascii="Times New Roman" w:hAnsi="Times New Roman" w:cs="Times New Roman"/>
          <w:sz w:val="28"/>
          <w:szCs w:val="28"/>
          <w:lang w:val="ru-RU"/>
        </w:rPr>
        <w:t>Когда планета пересекает знак судьбы, никакие дела не увенчаются успехом: мужчина может лишиться службы, а женщина — потерять мужа.</w:t>
      </w:r>
    </w:p>
    <w:p w14:paraId="02A4DA16" w14:textId="4969E875" w:rsidR="005D2E65" w:rsidRPr="00593B8F" w:rsidRDefault="005D2E65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D2E65">
        <w:rPr>
          <w:rFonts w:ascii="Times New Roman" w:hAnsi="Times New Roman" w:cs="Times New Roman"/>
          <w:sz w:val="28"/>
          <w:szCs w:val="28"/>
          <w:lang w:val="ru-RU"/>
        </w:rPr>
        <w:t>Месяцы, которых следует избегать: четвертый месяц и день стихии огня.</w:t>
      </w:r>
      <w:r w:rsidR="0026368C"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EF6C48A" w14:textId="77777777" w:rsidR="0026368C" w:rsidRPr="00593B8F" w:rsidRDefault="0026368C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1829E37B" w14:textId="5FB4E257" w:rsidR="0026368C" w:rsidRPr="00E64476" w:rsidRDefault="00E64476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Четвёртая 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звезда — </w:t>
      </w:r>
      <w:r w:rsidR="0026368C"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На западе находится </w:t>
      </w:r>
      <w:r w:rsidR="0026368C"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Великая Белая звезда (планета Венера</w:t>
      </w:r>
      <w:r w:rsidR="0026368C"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, божество стихии Металла, правящее в три месяца осени). </w:t>
      </w:r>
    </w:p>
    <w:p w14:paraId="28D13DE0" w14:textId="37F077B0" w:rsidR="0026368C" w:rsidRPr="0026368C" w:rsidRDefault="0026368C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Видья (заклинание) гласит: </w:t>
      </w:r>
      <w:r w:rsidRPr="0026368C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 </w:t>
      </w:r>
      <w:r w:rsidRPr="0026368C">
        <w:rPr>
          <w:rFonts w:ascii="Times New Roman" w:hAnsi="Times New Roman" w:cs="Times New Roman"/>
          <w:b/>
          <w:bCs/>
          <w:sz w:val="28"/>
          <w:szCs w:val="28"/>
        </w:rPr>
        <w:t>Oṃ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6368C">
        <w:rPr>
          <w:rFonts w:ascii="Times New Roman" w:hAnsi="Times New Roman" w:cs="Times New Roman"/>
          <w:b/>
          <w:bCs/>
          <w:sz w:val="28"/>
          <w:szCs w:val="28"/>
        </w:rPr>
        <w:t>vei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6368C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6368C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6368C">
        <w:rPr>
          <w:rFonts w:ascii="Times New Roman" w:hAnsi="Times New Roman" w:cs="Times New Roman"/>
          <w:b/>
          <w:bCs/>
          <w:sz w:val="28"/>
          <w:szCs w:val="28"/>
        </w:rPr>
        <w:t>sv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>ā</w:t>
      </w:r>
      <w:r w:rsidRPr="0026368C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>ā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77A7717" w14:textId="77777777" w:rsidR="0026368C" w:rsidRPr="00593B8F" w:rsidRDefault="0026368C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>истинное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>слово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6368C">
        <w:rPr>
          <w:rFonts w:ascii="Times New Roman" w:hAnsi="Times New Roman" w:cs="Times New Roman"/>
          <w:sz w:val="28"/>
          <w:szCs w:val="28"/>
        </w:rPr>
        <w:t>mantra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>гласит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6A4DBD3C" w14:textId="038D89D7" w:rsidR="0026368C" w:rsidRPr="00593B8F" w:rsidRDefault="0026368C" w:rsidP="005D2E65">
      <w:pPr>
        <w:ind w:firstLine="72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proofErr w:type="spellStart"/>
      <w:r w:rsidRPr="0026368C">
        <w:rPr>
          <w:rFonts w:ascii="Times New Roman" w:hAnsi="Times New Roman" w:cs="Times New Roman"/>
          <w:b/>
          <w:bCs/>
          <w:sz w:val="32"/>
          <w:szCs w:val="32"/>
        </w:rPr>
        <w:t>Oṃ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ś</w:t>
      </w:r>
      <w:proofErr w:type="spellStart"/>
      <w:r w:rsidRPr="0026368C">
        <w:rPr>
          <w:rFonts w:ascii="Times New Roman" w:hAnsi="Times New Roman" w:cs="Times New Roman"/>
          <w:b/>
          <w:bCs/>
          <w:sz w:val="32"/>
          <w:szCs w:val="32"/>
        </w:rPr>
        <w:t>ukra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26368C">
        <w:rPr>
          <w:rFonts w:ascii="Times New Roman" w:hAnsi="Times New Roman" w:cs="Times New Roman"/>
          <w:b/>
          <w:bCs/>
          <w:sz w:val="32"/>
          <w:szCs w:val="32"/>
        </w:rPr>
        <w:t>gandha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26368C">
        <w:rPr>
          <w:rFonts w:ascii="Times New Roman" w:hAnsi="Times New Roman" w:cs="Times New Roman"/>
          <w:b/>
          <w:bCs/>
          <w:sz w:val="32"/>
          <w:szCs w:val="32"/>
        </w:rPr>
        <w:t>gandha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26368C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26368C">
        <w:rPr>
          <w:rFonts w:ascii="Times New Roman" w:hAnsi="Times New Roman" w:cs="Times New Roman"/>
          <w:b/>
          <w:bCs/>
          <w:sz w:val="32"/>
          <w:szCs w:val="32"/>
        </w:rPr>
        <w:t>ja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ś</w:t>
      </w:r>
      <w:r w:rsidRPr="0026368C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ī </w:t>
      </w:r>
      <w:r w:rsidRPr="0026368C">
        <w:rPr>
          <w:rFonts w:ascii="Times New Roman" w:hAnsi="Times New Roman" w:cs="Times New Roman"/>
          <w:b/>
          <w:bCs/>
          <w:sz w:val="32"/>
          <w:szCs w:val="32"/>
        </w:rPr>
        <w:t>sv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26368C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ā. </w:t>
      </w:r>
    </w:p>
    <w:p w14:paraId="319AA2F9" w14:textId="77777777" w:rsidR="0026368C" w:rsidRPr="00593B8F" w:rsidRDefault="0026368C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Обычно в середине осени следует совершать ей подношение свежими монетами, обращаясь с дарами в западном направлении. </w:t>
      </w:r>
    </w:p>
    <w:p w14:paraId="6432E2BC" w14:textId="1837D95E" w:rsidR="0026368C" w:rsidRPr="0026368C" w:rsidRDefault="0026368C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>В возрасте 4, 13, 22, 31, 40, 49, 58, 67, 76, 85 и 94 лет возможны небольшие несчастья.</w:t>
      </w:r>
    </w:p>
    <w:p w14:paraId="27BCCEF4" w14:textId="2C07CBF9" w:rsidR="00944424" w:rsidRDefault="0026368C" w:rsidP="0026368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9DCC555" wp14:editId="7758A0B1">
            <wp:extent cx="1971589" cy="3411415"/>
            <wp:effectExtent l="0" t="0" r="0" b="0"/>
            <wp:docPr id="1187751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989" cy="343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001E0" w14:textId="77777777" w:rsidR="0026368C" w:rsidRDefault="0026368C" w:rsidP="0026368C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9F41405" w14:textId="60E7727D" w:rsidR="0026368C" w:rsidRPr="0026368C" w:rsidRDefault="0026368C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>Когда в жизненном цикле наступает время звезды Нацзе (</w:t>
      </w:r>
      <w:r w:rsidRPr="0026368C">
        <w:rPr>
          <w:rFonts w:ascii="Times New Roman" w:hAnsi="Times New Roman" w:cs="Times New Roman"/>
          <w:i/>
          <w:iCs/>
          <w:sz w:val="28"/>
          <w:szCs w:val="28"/>
          <w:lang w:val="ru-RU"/>
        </w:rPr>
        <w:t>Na-jie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>), это означает влияние планеты Венера (</w:t>
      </w:r>
      <w:r w:rsidRPr="0026368C">
        <w:rPr>
          <w:rFonts w:ascii="Times New Roman" w:hAnsi="Times New Roman" w:cs="Times New Roman"/>
          <w:i/>
          <w:iCs/>
          <w:sz w:val="28"/>
          <w:szCs w:val="28"/>
          <w:lang w:val="ru-RU"/>
        </w:rPr>
        <w:t>Tàibáixīng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>), которая является эссенцией металла западной стороны.</w:t>
      </w:r>
    </w:p>
    <w:p w14:paraId="2D47A6FF" w14:textId="77777777" w:rsidR="00E64476" w:rsidRPr="00593B8F" w:rsidRDefault="0026368C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>У этой звезды есть и другие имена: Великая Белая (</w:t>
      </w:r>
      <w:r w:rsidRPr="00E64476">
        <w:rPr>
          <w:rFonts w:ascii="Times New Roman" w:hAnsi="Times New Roman" w:cs="Times New Roman"/>
          <w:i/>
          <w:iCs/>
          <w:sz w:val="28"/>
          <w:szCs w:val="28"/>
          <w:lang w:val="ru-RU"/>
        </w:rPr>
        <w:t>Dàbái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>), Чангэн (</w:t>
      </w:r>
      <w:r w:rsidRPr="00E64476">
        <w:rPr>
          <w:rFonts w:ascii="Times New Roman" w:hAnsi="Times New Roman" w:cs="Times New Roman"/>
          <w:i/>
          <w:iCs/>
          <w:sz w:val="28"/>
          <w:szCs w:val="28"/>
          <w:lang w:val="ru-RU"/>
        </w:rPr>
        <w:t>Chánggēng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) или Нацзе. </w:t>
      </w:r>
    </w:p>
    <w:p w14:paraId="5FC21826" w14:textId="77777777" w:rsidR="00E64476" w:rsidRPr="00593B8F" w:rsidRDefault="0026368C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Окружность этой звезды составляет сто ли, и она соответствует уделу царства Цинь. </w:t>
      </w:r>
    </w:p>
    <w:p w14:paraId="23B0FB41" w14:textId="62CCA425" w:rsidR="0026368C" w:rsidRPr="0026368C" w:rsidRDefault="0026368C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>Если она выпадает на год рождения человека, это предвещает плач, скорбь и угрозу от холодного оружия.</w:t>
      </w:r>
    </w:p>
    <w:p w14:paraId="4549764F" w14:textId="77777777" w:rsidR="00E64476" w:rsidRPr="00593B8F" w:rsidRDefault="0026368C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>Ее облик подобен женщине: на голове она носит венец, облачена в одежды из белого шелка и играет на струнах (</w:t>
      </w:r>
      <w:r w:rsidRPr="00E64476">
        <w:rPr>
          <w:rFonts w:ascii="Times New Roman" w:hAnsi="Times New Roman" w:cs="Times New Roman"/>
          <w:i/>
          <w:iCs/>
          <w:sz w:val="28"/>
          <w:szCs w:val="28"/>
          <w:lang w:val="ru-RU"/>
        </w:rPr>
        <w:t>tánxián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), принося людям несчастья. </w:t>
      </w:r>
    </w:p>
    <w:p w14:paraId="57A3B4C5" w14:textId="1D00DDCB" w:rsidR="0026368C" w:rsidRPr="0026368C" w:rsidRDefault="0026368C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Правители обычно совершают ей подношения </w:t>
      </w:r>
      <w:r w:rsidR="00E64476" w:rsidRPr="00E64476">
        <w:rPr>
          <w:rFonts w:ascii="Times New Roman" w:hAnsi="Times New Roman" w:cs="Times New Roman"/>
          <w:sz w:val="28"/>
          <w:szCs w:val="28"/>
          <w:lang w:val="ru-RU"/>
        </w:rPr>
        <w:t>свежими монетами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 в середине осени.</w:t>
      </w:r>
    </w:p>
    <w:p w14:paraId="3E5AC055" w14:textId="44BD569B" w:rsidR="0026368C" w:rsidRPr="00593B8F" w:rsidRDefault="0026368C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>Когда движение лет достигает этой звезды, следует надеть белые одежды и совершить ритуал благодарения духу-хранителю года рождения, чтобы создать поле заслуг; тогда это принесет великое счастье. Судьба человека в это время относится к небесной сфере Фэйчун. Все дела будут успешны, печали развеются, а беды отступят. Мужчинам это сулит богатство и чины, женам и детям — благополучие, а в делах и промыслах — десятитысячекратную прибыль.</w:t>
      </w:r>
    </w:p>
    <w:p w14:paraId="3EE75AFC" w14:textId="77777777" w:rsidR="00E64476" w:rsidRPr="00593B8F" w:rsidRDefault="00E64476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0A9C1DEB" w14:textId="77777777" w:rsidR="00E64476" w:rsidRPr="00593B8F" w:rsidRDefault="0026368C" w:rsidP="00E6447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Пятая звезда — </w:t>
      </w:r>
      <w:r w:rsidR="00E64476" w:rsidRPr="00E64476">
        <w:rPr>
          <w:rFonts w:ascii="Times New Roman" w:hAnsi="Times New Roman" w:cs="Times New Roman"/>
          <w:b/>
          <w:bCs/>
          <w:sz w:val="28"/>
          <w:szCs w:val="28"/>
          <w:lang w:val="ru-RU"/>
        </w:rPr>
        <w:t>Звезда Великого Ян (Солнца)</w:t>
      </w:r>
      <w:r w:rsidR="00E64476"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, Тай-ян. </w:t>
      </w:r>
    </w:p>
    <w:p w14:paraId="36724E21" w14:textId="77777777" w:rsidR="00E64476" w:rsidRPr="00593B8F" w:rsidRDefault="00E64476" w:rsidP="00E6447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>Истинные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слова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дхарани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</w:p>
    <w:p w14:paraId="4FF70CE5" w14:textId="20CB6870" w:rsidR="00E64476" w:rsidRPr="00593B8F" w:rsidRDefault="00E64476" w:rsidP="00E6447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64476">
        <w:rPr>
          <w:rFonts w:ascii="Times New Roman" w:hAnsi="Times New Roman" w:cs="Times New Roman"/>
          <w:b/>
          <w:bCs/>
          <w:sz w:val="32"/>
          <w:szCs w:val="32"/>
        </w:rPr>
        <w:t>Nam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ō 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ratnatray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ya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namaḥ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ū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rya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sarva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nakṣatra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j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ya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64476">
        <w:rPr>
          <w:rFonts w:ascii="Times New Roman" w:hAnsi="Times New Roman" w:cs="Times New Roman"/>
          <w:b/>
          <w:bCs/>
          <w:sz w:val="32"/>
          <w:szCs w:val="32"/>
        </w:rPr>
        <w:t>oṃ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amoghasya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(</w:t>
      </w:r>
      <w:r w:rsidRPr="00E64476">
        <w:rPr>
          <w:rFonts w:ascii="Times New Roman" w:hAnsi="Times New Roman" w:cs="Times New Roman"/>
          <w:b/>
          <w:bCs/>
          <w:sz w:val="32"/>
          <w:szCs w:val="32"/>
          <w:lang w:val="ru-RU"/>
        </w:rPr>
        <w:t>имярек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) ś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akti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sv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9CA174E" w14:textId="77777777" w:rsidR="00E64476" w:rsidRPr="00593B8F" w:rsidRDefault="00E64476" w:rsidP="00E6447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>В день зимнего солнцестояния (</w:t>
      </w:r>
      <w:r w:rsidRPr="00E64476">
        <w:rPr>
          <w:rFonts w:ascii="Times New Roman" w:hAnsi="Times New Roman" w:cs="Times New Roman"/>
          <w:i/>
          <w:iCs/>
          <w:sz w:val="28"/>
          <w:szCs w:val="28"/>
          <w:lang w:val="ru-RU"/>
        </w:rPr>
        <w:t>дун-чжи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) следует приносить в жертву разнообразные драгоценности, обратившись для подношения в сторону часа Мао (восток) и Чэнь. </w:t>
      </w:r>
    </w:p>
    <w:p w14:paraId="08DABF11" w14:textId="291C6243" w:rsidR="00E64476" w:rsidRPr="00E64476" w:rsidRDefault="00E64476" w:rsidP="00E6447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>Годы 5, 14, 23, 32, 41, 50, 59, 68, 77, 86 и 9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 — исключительно благоприятны. </w:t>
      </w:r>
    </w:p>
    <w:p w14:paraId="315E2234" w14:textId="77777777" w:rsidR="00E64476" w:rsidRPr="00593B8F" w:rsidRDefault="00E64476" w:rsidP="00E6447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Когда жизненный путь проходит через это созвездие, оно управляется Солнцем. </w:t>
      </w:r>
    </w:p>
    <w:p w14:paraId="20FD8960" w14:textId="020D0260" w:rsidR="00E64476" w:rsidRPr="00E64476" w:rsidRDefault="00E64476" w:rsidP="00E6447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В окружности эта звезда составляет полторы тысячи йоджан и за один день совершает один полный оборот вокруг неба. </w:t>
      </w:r>
    </w:p>
    <w:p w14:paraId="2BA9D81B" w14:textId="77777777" w:rsidR="00E64476" w:rsidRPr="00593B8F" w:rsidRDefault="00E64476" w:rsidP="00E6447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Если она выпадает на год рождения, это предвещает повышение в чине, рост жалованья и радостные события; человек будет постоянно получать поддержку от знатных людей, и все его начинания будут успешны. </w:t>
      </w:r>
    </w:p>
    <w:p w14:paraId="0614BD96" w14:textId="4820C171" w:rsidR="0026368C" w:rsidRPr="00593B8F" w:rsidRDefault="00E64476" w:rsidP="00E6447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>Если правитель в день зимнего солнцестояния совершит ей подношение драгоценностями, это принесет великое благоденствие. Сила мантры этой звезды непостижима (</w:t>
      </w:r>
      <w:r w:rsidRPr="00E64476">
        <w:rPr>
          <w:rFonts w:ascii="Times New Roman" w:hAnsi="Times New Roman" w:cs="Times New Roman"/>
          <w:i/>
          <w:iCs/>
          <w:sz w:val="28"/>
          <w:szCs w:val="28"/>
          <w:lang w:val="ru-RU"/>
        </w:rPr>
        <w:t>ачинтья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). Если с искренним сердцем носить её при себе и совершать подношения в течение года, то человек не погибнет от несчастного случая или преждевременной смерти. Жизнь его будет озарена всепроникающим светом, все дела исполнятся по желанию,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небесные божества (дэва) будут охранять его, так что в конечном счете не возникнет истинных трудностей, а пути будут открыты, и счастье с процветанием придут сами собой.</w:t>
      </w:r>
    </w:p>
    <w:p w14:paraId="72E027B7" w14:textId="71F3B61A" w:rsidR="000F58AA" w:rsidRPr="000F58AA" w:rsidRDefault="000F58AA" w:rsidP="000F58AA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0856A0" wp14:editId="6661045E">
            <wp:extent cx="2729132" cy="3403340"/>
            <wp:effectExtent l="0" t="0" r="0" b="0"/>
            <wp:docPr id="12045295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563" cy="342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79C54" w14:textId="77777777" w:rsidR="0026368C" w:rsidRPr="0026368C" w:rsidRDefault="0026368C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0B705B34" w14:textId="2BDFD865" w:rsidR="0006282A" w:rsidRPr="0006282A" w:rsidRDefault="0006282A" w:rsidP="000628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lang w:val="ru-RU"/>
        </w:rPr>
        <w:tab/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Шест</w:t>
      </w:r>
      <w:r w:rsidR="000F58AA" w:rsidRPr="0026368C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58AA" w:rsidRPr="0026368C">
        <w:rPr>
          <w:rFonts w:ascii="Times New Roman" w:hAnsi="Times New Roman" w:cs="Times New Roman"/>
          <w:sz w:val="28"/>
          <w:szCs w:val="28"/>
          <w:lang w:val="ru-RU"/>
        </w:rPr>
        <w:t>звезда —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58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Марс 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— планета стихии огня в южной стороне (Огонь главенствует в три месяца лета).</w:t>
      </w:r>
    </w:p>
    <w:p w14:paraId="706799E0" w14:textId="77777777" w:rsidR="0006282A" w:rsidRPr="0006282A" w:rsidRDefault="0006282A" w:rsidP="000F58A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Мантра Марса гласит: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Namaḥ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oṃ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mah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ā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hari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ta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sv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872B39" w14:textId="77777777" w:rsidR="0006282A" w:rsidRPr="0006282A" w:rsidRDefault="0006282A" w:rsidP="000F58A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Другая мантра гласит: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Oṃ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ag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rak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ya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(имя и положение)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sv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92057E" w14:textId="77777777" w:rsidR="0006282A" w:rsidRPr="0006282A" w:rsidRDefault="0006282A" w:rsidP="000F58A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>В середине лета следует совершать огненное подношение (</w:t>
      </w:r>
      <w:r w:rsidRPr="0006282A">
        <w:rPr>
          <w:rFonts w:ascii="Times New Roman" w:hAnsi="Times New Roman" w:cs="Times New Roman"/>
          <w:sz w:val="28"/>
          <w:szCs w:val="28"/>
        </w:rPr>
        <w:t>homa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), обратившись лицом к югу.</w:t>
      </w:r>
    </w:p>
    <w:p w14:paraId="01E9A02C" w14:textId="7561C758" w:rsidR="0006282A" w:rsidRPr="0006282A" w:rsidRDefault="0006282A" w:rsidP="000F58A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Годы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33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51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60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69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78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87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0F58AA" w:rsidRPr="00593B8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 являются неблагоприятными.</w:t>
      </w:r>
    </w:p>
    <w:p w14:paraId="2AA34A82" w14:textId="77777777" w:rsidR="000F58AA" w:rsidRPr="00593B8F" w:rsidRDefault="0006282A" w:rsidP="000F58A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>Когда жизненный цикл достигает этой звезды, она называется Планетой Искрящегося Огня (</w:t>
      </w:r>
      <w:r w:rsidRPr="000F58AA">
        <w:rPr>
          <w:rFonts w:ascii="Times New Roman" w:hAnsi="Times New Roman" w:cs="Times New Roman"/>
          <w:i/>
          <w:iCs/>
          <w:sz w:val="28"/>
          <w:szCs w:val="28"/>
        </w:rPr>
        <w:t>Maṅgala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) на юге, а также именуется Звездой Четырех Благ или Пустотой Хань. </w:t>
      </w:r>
    </w:p>
    <w:p w14:paraId="7C8BE3A7" w14:textId="77777777" w:rsidR="000F58AA" w:rsidRPr="00593B8F" w:rsidRDefault="0006282A" w:rsidP="000F58A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Окружность этой звезды составляет семьдесят ли, и она соотносится с уделом царства Вэй. </w:t>
      </w:r>
    </w:p>
    <w:p w14:paraId="7AB272F3" w14:textId="556E1E43" w:rsidR="0006282A" w:rsidRPr="0006282A" w:rsidRDefault="0006282A" w:rsidP="000F58A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Когда она влияет на человеческую жизнь, неизбежно возникают ссоры, злословие и преследуют болезни. Облик божества подобен неверному (</w:t>
      </w:r>
      <w:r w:rsidRPr="000F58AA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0F58AA">
        <w:rPr>
          <w:rFonts w:ascii="Times New Roman" w:hAnsi="Times New Roman" w:cs="Times New Roman"/>
          <w:i/>
          <w:iCs/>
          <w:sz w:val="28"/>
          <w:szCs w:val="28"/>
          <w:lang w:val="ru-RU"/>
        </w:rPr>
        <w:t>ī</w:t>
      </w:r>
      <w:r w:rsidRPr="000F58AA">
        <w:rPr>
          <w:rFonts w:ascii="Times New Roman" w:hAnsi="Times New Roman" w:cs="Times New Roman"/>
          <w:i/>
          <w:iCs/>
          <w:sz w:val="28"/>
          <w:szCs w:val="28"/>
        </w:rPr>
        <w:t>rthika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): на голове у него корона в виде головы осла, а в четырех руках он держит оружие и клинки.</w:t>
      </w:r>
    </w:p>
    <w:p w14:paraId="5121C342" w14:textId="77777777" w:rsidR="000F58AA" w:rsidRPr="00593B8F" w:rsidRDefault="0006282A" w:rsidP="000F58A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Государь в середине лета должен почитать его через огненное жертвоприношение. </w:t>
      </w:r>
    </w:p>
    <w:p w14:paraId="2AF0D29C" w14:textId="44F048B3" w:rsidR="0006282A" w:rsidRPr="00593B8F" w:rsidRDefault="0006282A" w:rsidP="000F58A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>Для благородного мужа, чей жизненный путь достигает этой звезды, наступает время обретения благ и продвижения по службе. Для простого человека это также время удачи, когда бедствия не возникают. Если почитать это светило, то не будет ни невзгод, ни вины. Жизнь человека тогда соотносится с высокими небесами, небесные божества (</w:t>
      </w:r>
      <w:r w:rsidRPr="0006282A">
        <w:rPr>
          <w:rFonts w:ascii="Times New Roman" w:hAnsi="Times New Roman" w:cs="Times New Roman"/>
          <w:sz w:val="28"/>
          <w:szCs w:val="28"/>
        </w:rPr>
        <w:t>deva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) оберегают его, не позволяя бедам причинить вред. Богатство наполняет дом, а счастье и процветание приходят в изобилии. Хотя и могут возникнуть малые тревоги, они разрешатся сами собой, не причиняя страданий.</w:t>
      </w:r>
    </w:p>
    <w:p w14:paraId="708B60DF" w14:textId="7640F120" w:rsidR="000F58AA" w:rsidRDefault="00D22C75" w:rsidP="00D22C7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56C8F56" wp14:editId="6B7284E1">
            <wp:extent cx="1385844" cy="3439551"/>
            <wp:effectExtent l="0" t="0" r="5080" b="8890"/>
            <wp:docPr id="17503312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729" cy="353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53635" w14:textId="77777777" w:rsidR="00D22C75" w:rsidRDefault="00D22C75" w:rsidP="000F58AA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CA8239F" w14:textId="77777777" w:rsidR="00D22C75" w:rsidRPr="00593B8F" w:rsidRDefault="00D22C75" w:rsidP="00D22C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Седьмая звезда — </w:t>
      </w:r>
      <w:r w:rsidRPr="00D22C7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Кету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, затмевающая планета. </w:t>
      </w:r>
    </w:p>
    <w:p w14:paraId="5AA59B18" w14:textId="77777777" w:rsidR="00D22C75" w:rsidRPr="00593B8F" w:rsidRDefault="00D22C75" w:rsidP="00D22C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93B8F">
        <w:rPr>
          <w:rFonts w:ascii="Times New Roman" w:hAnsi="Times New Roman" w:cs="Times New Roman"/>
          <w:sz w:val="28"/>
          <w:szCs w:val="28"/>
          <w:lang w:val="ru-RU"/>
        </w:rPr>
        <w:t>Мантра (</w:t>
      </w:r>
      <w:r w:rsidRPr="00F66737">
        <w:rPr>
          <w:rFonts w:ascii="Times New Roman" w:hAnsi="Times New Roman" w:cs="Times New Roman"/>
          <w:i/>
          <w:iCs/>
          <w:sz w:val="28"/>
          <w:szCs w:val="28"/>
        </w:rPr>
        <w:t>vidy</w:t>
      </w:r>
      <w:r w:rsidRPr="00593B8F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 xml:space="preserve">) гласит: </w:t>
      </w:r>
      <w:proofErr w:type="spellStart"/>
      <w:r w:rsidRPr="00D22C75">
        <w:rPr>
          <w:rFonts w:ascii="Times New Roman" w:hAnsi="Times New Roman" w:cs="Times New Roman"/>
          <w:b/>
          <w:bCs/>
          <w:sz w:val="32"/>
          <w:szCs w:val="32"/>
        </w:rPr>
        <w:t>Oṃ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D22C75">
        <w:rPr>
          <w:rFonts w:ascii="Times New Roman" w:hAnsi="Times New Roman" w:cs="Times New Roman"/>
          <w:b/>
          <w:bCs/>
          <w:sz w:val="32"/>
          <w:szCs w:val="32"/>
        </w:rPr>
        <w:t>vajra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proofErr w:type="spellStart"/>
      <w:r w:rsidRPr="00D22C75">
        <w:rPr>
          <w:rFonts w:ascii="Times New Roman" w:hAnsi="Times New Roman" w:cs="Times New Roman"/>
          <w:b/>
          <w:bCs/>
          <w:sz w:val="32"/>
          <w:szCs w:val="32"/>
        </w:rPr>
        <w:t>ketu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Pr="00D22C75">
        <w:rPr>
          <w:rFonts w:ascii="Times New Roman" w:hAnsi="Times New Roman" w:cs="Times New Roman"/>
          <w:b/>
          <w:bCs/>
          <w:sz w:val="32"/>
          <w:szCs w:val="32"/>
        </w:rPr>
        <w:t>nakṣatra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Pr="00D22C75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D22C75">
        <w:rPr>
          <w:rFonts w:ascii="Times New Roman" w:hAnsi="Times New Roman" w:cs="Times New Roman"/>
          <w:b/>
          <w:bCs/>
          <w:sz w:val="32"/>
          <w:szCs w:val="32"/>
        </w:rPr>
        <w:t>j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D22C75">
        <w:rPr>
          <w:rFonts w:ascii="Times New Roman" w:hAnsi="Times New Roman" w:cs="Times New Roman"/>
          <w:b/>
          <w:bCs/>
          <w:sz w:val="32"/>
          <w:szCs w:val="32"/>
        </w:rPr>
        <w:t>ya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D22C75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ū</w:t>
      </w:r>
      <w:r w:rsidRPr="00D22C75">
        <w:rPr>
          <w:rFonts w:ascii="Times New Roman" w:hAnsi="Times New Roman" w:cs="Times New Roman"/>
          <w:b/>
          <w:bCs/>
          <w:sz w:val="32"/>
          <w:szCs w:val="32"/>
        </w:rPr>
        <w:t>ṃ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0CE19AF" w14:textId="77777777" w:rsidR="00D22C75" w:rsidRPr="00593B8F" w:rsidRDefault="00D22C75" w:rsidP="00D22C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Следует нарисовать его образ, совершать подношения в уединенной комнате и проводить обряды изгнания зла, чтобы обратить беду в благополучие. </w:t>
      </w:r>
    </w:p>
    <w:p w14:paraId="07FC89F3" w14:textId="77777777" w:rsidR="00D22C75" w:rsidRPr="00593B8F" w:rsidRDefault="00D22C75" w:rsidP="00D22C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Подношения совершаются в направлении юго-запада (между часами Овцы и Обезьяны). </w:t>
      </w:r>
    </w:p>
    <w:p w14:paraId="32D30243" w14:textId="77777777" w:rsidR="00D22C75" w:rsidRPr="00593B8F" w:rsidRDefault="00D22C75" w:rsidP="00D22C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Раху украшен драгоценностями, а Солнце, Луна и Кету облачены в парчовые одеяния. </w:t>
      </w:r>
    </w:p>
    <w:p w14:paraId="2A1E2378" w14:textId="77777777" w:rsidR="00D22C75" w:rsidRPr="00593B8F" w:rsidRDefault="00D22C75" w:rsidP="00D22C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t>Годы 7, 16, 25, 34, 43, 52, 61, 79, 88 и 9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 являются неблагоприятными. </w:t>
      </w:r>
    </w:p>
    <w:p w14:paraId="7586A5FA" w14:textId="77777777" w:rsidR="00D22C75" w:rsidRPr="00593B8F" w:rsidRDefault="00D22C75" w:rsidP="00D22C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Когда годы жизни доходят до этого срока, [следует проявлять осторожность]. </w:t>
      </w:r>
    </w:p>
    <w:p w14:paraId="45056F5F" w14:textId="77777777" w:rsidR="00D22C75" w:rsidRPr="00593B8F" w:rsidRDefault="00D22C75" w:rsidP="00D22C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Кету также является невидимой планетой; одно из его имен — Хвост Леопарда, другое — Великий Скрытый. Его голова скрыта и не видна; он движется, оставаясь незамеченным, и не имеет постоянной формы. </w:t>
      </w:r>
    </w:p>
    <w:p w14:paraId="531819FA" w14:textId="499A719D" w:rsidR="00D22C75" w:rsidRPr="00D22C75" w:rsidRDefault="00D22C75" w:rsidP="00D22C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t>Если он воздействует на человека, то на службе возникнет множество препятствий. Стремление к чинам не увенчается успехом, в делах будут преследовать переводы и смещения, возникнут тяжбы с властями и частые болезни. Эта звезда приносит несчастья, и цари не пренебрегают совершением жертвоприношений ей.</w:t>
      </w:r>
    </w:p>
    <w:p w14:paraId="3238F118" w14:textId="2898D0E2" w:rsidR="00414803" w:rsidRDefault="008E2F75" w:rsidP="00F66737">
      <w:pPr>
        <w:jc w:val="center"/>
      </w:pPr>
      <w:r>
        <w:rPr>
          <w:noProof/>
          <w:lang w:val="ru-RU"/>
        </w:rPr>
        <w:drawing>
          <wp:inline distT="0" distB="0" distL="0" distR="0" wp14:anchorId="0E6347D8" wp14:editId="63C835A3">
            <wp:extent cx="2862262" cy="3249636"/>
            <wp:effectExtent l="0" t="0" r="0" b="8255"/>
            <wp:docPr id="16098277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338" cy="327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E8561E" w14:textId="2B63718B" w:rsidR="008E2F75" w:rsidRPr="008E2F75" w:rsidRDefault="008E2F75" w:rsidP="008E2F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2F75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Когда текущий год достигает этого предела, следует совершить подношение распорядителю судеб пяти путей перерождения (</w:t>
      </w:r>
      <w:r w:rsidRPr="008E2F75">
        <w:rPr>
          <w:rFonts w:ascii="Times New Roman" w:hAnsi="Times New Roman" w:cs="Times New Roman"/>
          <w:i/>
          <w:iCs/>
          <w:sz w:val="28"/>
          <w:szCs w:val="28"/>
        </w:rPr>
        <w:t>pa</w:t>
      </w:r>
      <w:r w:rsidRPr="008E2F75">
        <w:rPr>
          <w:rFonts w:ascii="Times New Roman" w:hAnsi="Times New Roman" w:cs="Times New Roman"/>
          <w:i/>
          <w:iCs/>
          <w:sz w:val="28"/>
          <w:szCs w:val="28"/>
          <w:lang w:val="ru-RU"/>
        </w:rPr>
        <w:t>ñ</w:t>
      </w:r>
      <w:r w:rsidRPr="008E2F75">
        <w:rPr>
          <w:rFonts w:ascii="Times New Roman" w:hAnsi="Times New Roman" w:cs="Times New Roman"/>
          <w:i/>
          <w:iCs/>
          <w:sz w:val="28"/>
          <w:szCs w:val="28"/>
        </w:rPr>
        <w:t>ca</w:t>
      </w:r>
      <w:r w:rsidRPr="008E2F75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8E2F75">
        <w:rPr>
          <w:rFonts w:ascii="Times New Roman" w:hAnsi="Times New Roman" w:cs="Times New Roman"/>
          <w:i/>
          <w:iCs/>
          <w:sz w:val="28"/>
          <w:szCs w:val="28"/>
        </w:rPr>
        <w:t>gati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F177790" w14:textId="20276056" w:rsidR="008E2F75" w:rsidRPr="008E2F75" w:rsidRDefault="008E2F75" w:rsidP="008E2F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2F75">
        <w:rPr>
          <w:rFonts w:ascii="Times New Roman" w:hAnsi="Times New Roman" w:cs="Times New Roman"/>
          <w:sz w:val="28"/>
          <w:szCs w:val="28"/>
          <w:lang w:val="ru-RU"/>
        </w:rPr>
        <w:t>Изобразив облик этого божества, почитайте его в потаенных покоях, совершая обряды умилостивления, дабы отвратить беду и создать благую заслугу.</w:t>
      </w:r>
    </w:p>
    <w:p w14:paraId="7BFCD337" w14:textId="1BE2F098" w:rsidR="008E2F75" w:rsidRPr="008E2F75" w:rsidRDefault="008E2F75" w:rsidP="008E2F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2F75">
        <w:rPr>
          <w:rFonts w:ascii="Times New Roman" w:hAnsi="Times New Roman" w:cs="Times New Roman"/>
          <w:sz w:val="28"/>
          <w:szCs w:val="28"/>
          <w:lang w:val="ru-RU"/>
        </w:rPr>
        <w:t>Жизнь человека тогда подвластна звезде Вэньду (Унду), и во всех делах нет исполнения желаний, а в любых начинаниях отсутствует выгода; муж и жена предаются плачу, либо муж проливает слезы.</w:t>
      </w:r>
    </w:p>
    <w:p w14:paraId="2D3FE57C" w14:textId="77777777" w:rsidR="008E2F75" w:rsidRPr="008E2F75" w:rsidRDefault="008E2F75" w:rsidP="008E2F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Следует остерегаться дней </w:t>
      </w:r>
      <w:r w:rsidRPr="00F66737">
        <w:rPr>
          <w:rFonts w:ascii="Times New Roman" w:hAnsi="Times New Roman" w:cs="Times New Roman"/>
          <w:i/>
          <w:iCs/>
          <w:sz w:val="28"/>
          <w:szCs w:val="28"/>
        </w:rPr>
        <w:t>ji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ǎ-</w:t>
      </w:r>
      <w:r w:rsidRPr="00F66737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ǐ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 в пятом и шестом месяцах.</w:t>
      </w:r>
    </w:p>
    <w:p w14:paraId="3CE9B04D" w14:textId="77777777" w:rsidR="008E2F75" w:rsidRPr="00593B8F" w:rsidRDefault="008E2F75" w:rsidP="008E2F7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7538D4F" w14:textId="684F6345" w:rsidR="008E2F75" w:rsidRPr="008E2F75" w:rsidRDefault="008E2F75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2F75">
        <w:rPr>
          <w:rFonts w:ascii="Times New Roman" w:hAnsi="Times New Roman" w:cs="Times New Roman"/>
          <w:sz w:val="28"/>
          <w:szCs w:val="28"/>
          <w:lang w:val="ru-RU"/>
        </w:rPr>
        <w:t>Восьм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ая звезда — 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Вечернее Великое Инь (Божество Луны — </w:t>
      </w:r>
      <w:r w:rsidRPr="008E2F75">
        <w:rPr>
          <w:rFonts w:ascii="Times New Roman" w:hAnsi="Times New Roman" w:cs="Times New Roman"/>
          <w:b/>
          <w:bCs/>
          <w:sz w:val="28"/>
          <w:szCs w:val="28"/>
        </w:rPr>
        <w:t>Candradeva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8AE1838" w14:textId="111A0D53" w:rsidR="008E2F75" w:rsidRPr="008E2F75" w:rsidRDefault="008E2F75" w:rsidP="008E2F7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Мантра </w:t>
      </w:r>
      <w:proofErr w:type="gramStart"/>
      <w:r w:rsidRPr="008E2F75">
        <w:rPr>
          <w:rFonts w:ascii="Times New Roman" w:hAnsi="Times New Roman" w:cs="Times New Roman"/>
          <w:sz w:val="28"/>
          <w:szCs w:val="28"/>
          <w:lang w:val="ru-RU"/>
        </w:rPr>
        <w:t>гласит:</w:t>
      </w:r>
      <w:r w:rsidR="005D785F" w:rsidRPr="005D785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End"/>
      <w:r w:rsidR="005D785F" w:rsidRPr="005D7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Oṃ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candra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nakṣatra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j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ya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śā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nti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sv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</w:p>
    <w:p w14:paraId="3B6ADD5C" w14:textId="3C3E73CC" w:rsidR="008E2F75" w:rsidRPr="008E2F75" w:rsidRDefault="008E2F75" w:rsidP="008E2F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Всегда в день летнего солнцестояния приносите в жертву воду и различные драгоценности с нефритом, совершая подношение в направлении знаков </w:t>
      </w:r>
      <w:r w:rsidRPr="008E2F75">
        <w:rPr>
          <w:rFonts w:ascii="Times New Roman" w:hAnsi="Times New Roman" w:cs="Times New Roman"/>
          <w:i/>
          <w:iCs/>
          <w:sz w:val="28"/>
          <w:szCs w:val="28"/>
        </w:rPr>
        <w:t>sh</w:t>
      </w:r>
      <w:r w:rsidRPr="008E2F75">
        <w:rPr>
          <w:rFonts w:ascii="Times New Roman" w:hAnsi="Times New Roman" w:cs="Times New Roman"/>
          <w:i/>
          <w:iCs/>
          <w:sz w:val="28"/>
          <w:szCs w:val="28"/>
          <w:lang w:val="ru-RU"/>
        </w:rPr>
        <w:t>ē</w:t>
      </w:r>
      <w:r w:rsidRPr="008E2F75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8E2F75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8E2F75">
        <w:rPr>
          <w:rFonts w:ascii="Times New Roman" w:hAnsi="Times New Roman" w:cs="Times New Roman"/>
          <w:i/>
          <w:iCs/>
          <w:sz w:val="28"/>
          <w:szCs w:val="28"/>
          <w:lang w:val="ru-RU"/>
        </w:rPr>
        <w:t>ǒ</w:t>
      </w:r>
      <w:r w:rsidRPr="008E2F7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0B430F" w14:textId="77777777" w:rsidR="008E2F75" w:rsidRDefault="008E2F75" w:rsidP="008E2F7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E2F75">
        <w:rPr>
          <w:rFonts w:ascii="Times New Roman" w:hAnsi="Times New Roman" w:cs="Times New Roman"/>
          <w:sz w:val="28"/>
          <w:szCs w:val="28"/>
        </w:rPr>
        <w:t>Годы 8, 17, 26, 35, 44, 53, 62, 71, 80, 89, 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являются неблагоприятными.</w:t>
      </w:r>
    </w:p>
    <w:p w14:paraId="4BF44022" w14:textId="381A15B7" w:rsidR="000A6B62" w:rsidRPr="000A6B62" w:rsidRDefault="000A6B62" w:rsidP="000A6B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B0E7BF8" wp14:editId="465C5203">
            <wp:extent cx="3182491" cy="3369212"/>
            <wp:effectExtent l="0" t="0" r="0" b="3175"/>
            <wp:docPr id="138379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191" cy="337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5DE29" w14:textId="4632125A" w:rsidR="00FC61CA" w:rsidRPr="00FC61CA" w:rsidRDefault="00FC61CA" w:rsidP="00FC61C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Если в ходе годичного цикла наступает этот период, то он управляется </w:t>
      </w:r>
      <w:r w:rsidRPr="00FC61CA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Тай-инь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>, то есть Луной.</w:t>
      </w:r>
    </w:p>
    <w:p w14:paraId="5CCED861" w14:textId="09F6E436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Ее окружность составляет одну тысячу пятьсот ли, и за одни сутки она совершает полный оборот вокруг поднебесного мира.</w:t>
      </w:r>
    </w:p>
    <w:p w14:paraId="4368BF59" w14:textId="339E4EB3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Если она покровительствует году рождения человека, это сулит великое процветание: повышение в чине и приумножение жалования. Все дела будут совершаться беспрепятственно, а благодаря поддержке знатных особ жизнь будет полна радостных событий. </w:t>
      </w:r>
    </w:p>
    <w:p w14:paraId="197F1617" w14:textId="75964998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Правитель в день летнего солнцестояния должен совершать жертвоприношение Луне, используя различные драгоценные камни и чистую воду. </w:t>
      </w:r>
    </w:p>
    <w:p w14:paraId="3B7F3703" w14:textId="77777777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Когда годичный цикл достигает этого знака, дела налаживаются и приходят к гармонии, стремление к чинам венчается успехом, а любые начинания приносят большую удачу.</w:t>
      </w:r>
    </w:p>
    <w:p w14:paraId="1570D420" w14:textId="0EEE6C26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Однако, если же человеческая жизнь подчинена слабому небесному служению, то сотни и тысячи дел обернутся неудачей. Возможны болезни и опасность смерти, неурожаи зерна и шелка, а также тяжбы с официальными властями. </w:t>
      </w:r>
    </w:p>
    <w:p w14:paraId="24868AAC" w14:textId="7DE35169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Следует остерегаться дней </w:t>
      </w:r>
      <w:r w:rsidRPr="00FC61CA">
        <w:rPr>
          <w:rFonts w:ascii="Times New Roman" w:hAnsi="Times New Roman" w:cs="Times New Roman"/>
          <w:i/>
          <w:iCs/>
          <w:sz w:val="28"/>
          <w:szCs w:val="28"/>
          <w:lang w:val="ru-RU"/>
        </w:rPr>
        <w:t>бин-дин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в первый и девятый лунные месяцы.</w:t>
      </w:r>
    </w:p>
    <w:p w14:paraId="51557188" w14:textId="77777777" w:rsidR="00FC61CA" w:rsidRPr="00593B8F" w:rsidRDefault="00FC61CA" w:rsidP="00FC61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882A10E" w14:textId="03338A8B" w:rsidR="00FC61CA" w:rsidRPr="00593B8F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Девятая звезда - </w:t>
      </w:r>
      <w:r w:rsidRPr="00FC61CA">
        <w:rPr>
          <w:rFonts w:ascii="Times New Roman" w:hAnsi="Times New Roman" w:cs="Times New Roman"/>
          <w:b/>
          <w:bCs/>
          <w:sz w:val="28"/>
          <w:szCs w:val="28"/>
          <w:lang w:val="ru-RU"/>
        </w:rPr>
        <w:t>Юпитер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FC61CA">
        <w:rPr>
          <w:rFonts w:ascii="Times New Roman" w:hAnsi="Times New Roman" w:cs="Times New Roman"/>
          <w:i/>
          <w:iCs/>
          <w:sz w:val="28"/>
          <w:szCs w:val="28"/>
        </w:rPr>
        <w:t>Bṛhaspati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>) Восточная Звезда Года (управитель трех весенних месяцев),</w:t>
      </w:r>
    </w:p>
    <w:p w14:paraId="0B60C005" w14:textId="77777777" w:rsidR="00FC61CA" w:rsidRPr="00593B8F" w:rsidRDefault="00FC61CA" w:rsidP="00FC61CA">
      <w:pPr>
        <w:ind w:firstLine="720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593B8F">
        <w:rPr>
          <w:rFonts w:ascii="Times New Roman" w:hAnsi="Times New Roman" w:cs="Times New Roman"/>
          <w:sz w:val="28"/>
          <w:szCs w:val="28"/>
          <w:lang w:val="ru-RU"/>
        </w:rPr>
        <w:t>Мантра (</w:t>
      </w:r>
      <w:r w:rsidRPr="00FC61CA">
        <w:rPr>
          <w:rFonts w:ascii="Times New Roman" w:hAnsi="Times New Roman" w:cs="Times New Roman"/>
          <w:sz w:val="28"/>
          <w:szCs w:val="28"/>
        </w:rPr>
        <w:t>Vidya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>) гласит</w:t>
      </w:r>
      <w:r w:rsidRPr="00593B8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:</w:t>
      </w:r>
      <w:r w:rsidRPr="00FC61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</w:t>
      </w:r>
    </w:p>
    <w:p w14:paraId="327C348D" w14:textId="57E1C573" w:rsidR="00FC61CA" w:rsidRPr="00593B8F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Namaḥ</w:t>
      </w:r>
      <w:r w:rsidRPr="00593B8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</w:t>
      </w:r>
      <w:proofErr w:type="spellStart"/>
      <w:r w:rsidRPr="00FC61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samantabuddh</w:t>
      </w:r>
      <w:proofErr w:type="spellEnd"/>
      <w:r w:rsidRPr="00593B8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ā</w:t>
      </w:r>
      <w:r w:rsidRPr="00FC61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n</w:t>
      </w:r>
      <w:r w:rsidRPr="00593B8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ā</w:t>
      </w:r>
      <w:r w:rsidRPr="00FC61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m</w:t>
      </w:r>
      <w:r w:rsidRPr="00593B8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</w:t>
      </w:r>
      <w:proofErr w:type="spellStart"/>
      <w:r w:rsidRPr="00FC61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oṃ</w:t>
      </w:r>
      <w:proofErr w:type="spellEnd"/>
      <w:r w:rsidRPr="00593B8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</w:t>
      </w:r>
      <w:proofErr w:type="spellStart"/>
      <w:r w:rsidRPr="00FC61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indr</w:t>
      </w:r>
      <w:proofErr w:type="spellEnd"/>
      <w:r w:rsidRPr="00593B8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ā</w:t>
      </w:r>
      <w:r w:rsidRPr="00FC61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ya</w:t>
      </w:r>
      <w:r w:rsidRPr="00593B8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</w:t>
      </w:r>
      <w:r w:rsidRPr="00FC61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sv</w:t>
      </w:r>
      <w:r w:rsidRPr="00593B8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ā</w:t>
      </w:r>
      <w:r w:rsidRPr="00FC61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h</w:t>
      </w:r>
      <w:r w:rsidRPr="00593B8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ā</w:t>
      </w:r>
      <w:r w:rsidRPr="00FC61CA">
        <w:rPr>
          <w:rFonts w:ascii="Times New Roman" w:hAnsi="Times New Roman" w:cs="Times New Roman"/>
          <w:sz w:val="28"/>
          <w:szCs w:val="28"/>
        </w:rPr>
        <w:t> </w:t>
      </w:r>
    </w:p>
    <w:p w14:paraId="0CDA3DDE" w14:textId="77777777" w:rsidR="00FC61CA" w:rsidRPr="00593B8F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93B8F">
        <w:rPr>
          <w:rFonts w:ascii="Times New Roman" w:hAnsi="Times New Roman" w:cs="Times New Roman"/>
          <w:sz w:val="28"/>
          <w:szCs w:val="28"/>
          <w:lang w:val="ru-RU"/>
        </w:rPr>
        <w:t>Еще одна мантра гласит:</w:t>
      </w:r>
      <w:r w:rsidRPr="00FC61CA">
        <w:rPr>
          <w:rFonts w:ascii="Times New Roman" w:hAnsi="Times New Roman" w:cs="Times New Roman"/>
          <w:sz w:val="28"/>
          <w:szCs w:val="28"/>
        </w:rPr>
        <w:t> </w:t>
      </w:r>
    </w:p>
    <w:p w14:paraId="6B2CC562" w14:textId="19B3413B" w:rsidR="00FC61CA" w:rsidRPr="00593B8F" w:rsidRDefault="00FC61CA" w:rsidP="00FC61CA">
      <w:pPr>
        <w:ind w:firstLine="72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proofErr w:type="spellStart"/>
      <w:r w:rsidRPr="00FC61CA">
        <w:rPr>
          <w:rFonts w:ascii="Times New Roman" w:hAnsi="Times New Roman" w:cs="Times New Roman"/>
          <w:b/>
          <w:bCs/>
          <w:sz w:val="32"/>
          <w:szCs w:val="32"/>
        </w:rPr>
        <w:t>Oṃ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FC61CA">
        <w:rPr>
          <w:rFonts w:ascii="Times New Roman" w:hAnsi="Times New Roman" w:cs="Times New Roman"/>
          <w:b/>
          <w:bCs/>
          <w:sz w:val="32"/>
          <w:szCs w:val="32"/>
        </w:rPr>
        <w:t>bṛhaspataye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FC61CA">
        <w:rPr>
          <w:rFonts w:ascii="Times New Roman" w:hAnsi="Times New Roman" w:cs="Times New Roman"/>
          <w:b/>
          <w:bCs/>
          <w:sz w:val="32"/>
          <w:szCs w:val="32"/>
        </w:rPr>
        <w:t>namaḥ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FC61CA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ī</w:t>
      </w:r>
      <w:proofErr w:type="spellStart"/>
      <w:r w:rsidRPr="00FC61CA">
        <w:rPr>
          <w:rFonts w:ascii="Times New Roman" w:hAnsi="Times New Roman" w:cs="Times New Roman"/>
          <w:b/>
          <w:bCs/>
          <w:sz w:val="32"/>
          <w:szCs w:val="32"/>
        </w:rPr>
        <w:t>ptivarṇ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FC61CA">
        <w:rPr>
          <w:rFonts w:ascii="Times New Roman" w:hAnsi="Times New Roman" w:cs="Times New Roman"/>
          <w:b/>
          <w:bCs/>
          <w:sz w:val="32"/>
          <w:szCs w:val="32"/>
        </w:rPr>
        <w:t>ya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FC61CA">
        <w:rPr>
          <w:rFonts w:ascii="Times New Roman" w:hAnsi="Times New Roman" w:cs="Times New Roman"/>
          <w:b/>
          <w:bCs/>
          <w:sz w:val="32"/>
          <w:szCs w:val="32"/>
        </w:rPr>
        <w:t>malavardhane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FC61CA">
        <w:rPr>
          <w:rFonts w:ascii="Times New Roman" w:hAnsi="Times New Roman" w:cs="Times New Roman"/>
          <w:b/>
          <w:bCs/>
          <w:sz w:val="32"/>
          <w:szCs w:val="32"/>
        </w:rPr>
        <w:t>sv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FC61CA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593B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</w:p>
    <w:p w14:paraId="3BF1D16F" w14:textId="745B2B41" w:rsidR="00FC61CA" w:rsidRPr="00FC61CA" w:rsidRDefault="00FC61CA" w:rsidP="00FC61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Другая мантра: </w:t>
      </w:r>
    </w:p>
    <w:p w14:paraId="46FC5442" w14:textId="7251E9B0" w:rsidR="00FC61CA" w:rsidRPr="00FC61CA" w:rsidRDefault="00FC61CA" w:rsidP="00FC61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b/>
          <w:bCs/>
          <w:sz w:val="32"/>
          <w:szCs w:val="32"/>
        </w:rPr>
        <w:t>Oṃ</w:t>
      </w:r>
      <w:r w:rsidRPr="00FC61C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FC61CA">
        <w:rPr>
          <w:rFonts w:ascii="Times New Roman" w:hAnsi="Times New Roman" w:cs="Times New Roman"/>
          <w:b/>
          <w:bCs/>
          <w:sz w:val="32"/>
          <w:szCs w:val="32"/>
        </w:rPr>
        <w:t>bṛhaspataye</w:t>
      </w:r>
      <w:r w:rsidRPr="00FC61C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FC61CA">
        <w:rPr>
          <w:rFonts w:ascii="Times New Roman" w:hAnsi="Times New Roman" w:cs="Times New Roman"/>
          <w:b/>
          <w:bCs/>
          <w:sz w:val="32"/>
          <w:szCs w:val="32"/>
        </w:rPr>
        <w:t>namaḥ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(Ом, почтение Брихаспати)</w:t>
      </w:r>
    </w:p>
    <w:p w14:paraId="59394603" w14:textId="77777777" w:rsidR="00FC61CA" w:rsidRPr="00FC61CA" w:rsidRDefault="00FC61CA" w:rsidP="00FC61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B6B0D8" w14:textId="6020A86A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Обычно во второй месяц весны следует совершать подношения из различных сокровищ, обращаясь с почитанием на восток. </w:t>
      </w:r>
    </w:p>
    <w:p w14:paraId="13AB580A" w14:textId="2F324B80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Годы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36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54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63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72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81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99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приносят великое счастье.</w:t>
      </w:r>
    </w:p>
    <w:p w14:paraId="27200241" w14:textId="2B6235A3" w:rsidR="00FC61CA" w:rsidRPr="00FC61CA" w:rsidRDefault="00FC61CA" w:rsidP="00F67EA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Когда годичный цикл достигает </w:t>
      </w:r>
      <w:r w:rsidRPr="00F67EA8">
        <w:rPr>
          <w:rFonts w:ascii="Times New Roman" w:hAnsi="Times New Roman" w:cs="Times New Roman"/>
          <w:i/>
          <w:iCs/>
          <w:sz w:val="28"/>
          <w:szCs w:val="28"/>
          <w:lang w:val="ru-RU"/>
        </w:rPr>
        <w:t>У-мо-сы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>, это соответствует Звезде Года, сущности дерева восточной стороны, также именуемой Шэ-ти.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2034E4F" w14:textId="77777777" w:rsidR="00FC61CA" w:rsidRPr="00FC61CA" w:rsidRDefault="00FC61CA" w:rsidP="00F67EA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Окружность этой звезды — сто ли, и она покровительствует землям Лу и Вэй.</w:t>
      </w:r>
    </w:p>
    <w:p w14:paraId="5F90C58B" w14:textId="3FB9AFCC" w:rsidR="00FC61CA" w:rsidRPr="00FC61CA" w:rsidRDefault="00FC61CA" w:rsidP="00F67EA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Когда она сопутствует году рождения, человека ждет повышение в должности, рост достатка и удача во всех делах.</w:t>
      </w:r>
    </w:p>
    <w:p w14:paraId="5CEC24E7" w14:textId="77777777" w:rsidR="00FC61CA" w:rsidRPr="00FC61CA" w:rsidRDefault="00FC61CA" w:rsidP="00F67EA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Облик этого божества подобен высокому сановнику: он облачен в синие одежды, носит венец знака Свиньи, а в руках держит цветы и плоды.</w:t>
      </w:r>
    </w:p>
    <w:p w14:paraId="3030B616" w14:textId="77777777" w:rsidR="00FC61CA" w:rsidRPr="00F67EA8" w:rsidRDefault="00FC61CA" w:rsidP="00F67EA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Правитель традиционно во второй месяц весны совершает жертвоприношение этой звезде, поднося различные драгоценности.</w:t>
      </w:r>
    </w:p>
    <w:p w14:paraId="19F397AE" w14:textId="399FD442" w:rsidR="00F67EA8" w:rsidRDefault="00173570" w:rsidP="00173570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58B3E44" wp14:editId="3BC3426B">
            <wp:extent cx="1920240" cy="4463862"/>
            <wp:effectExtent l="0" t="0" r="0" b="0"/>
            <wp:docPr id="19894378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99" cy="446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2C571" w14:textId="1294EF2C" w:rsidR="00173570" w:rsidRPr="00173570" w:rsidRDefault="00173570" w:rsidP="0017357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>Когда вы достигаете этого года своего жизненного пути, Вам следует заводить связи с благородными людьми, вступить в гармоничный и удачный брак. Этот год сулит великое счастье во всех делах. Жизнь человека находится под покровительством Неба Высокой Сокровищницы (</w:t>
      </w:r>
      <w:r w:rsidRPr="00173570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173570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73570">
        <w:rPr>
          <w:rFonts w:ascii="Times New Roman" w:hAnsi="Times New Roman" w:cs="Times New Roman"/>
          <w:i/>
          <w:iCs/>
          <w:sz w:val="28"/>
          <w:szCs w:val="28"/>
        </w:rPr>
        <w:t>oc</w:t>
      </w:r>
      <w:r w:rsidRPr="00173570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73570">
        <w:rPr>
          <w:rFonts w:ascii="Times New Roman" w:hAnsi="Times New Roman" w:cs="Times New Roman"/>
          <w:i/>
          <w:iCs/>
          <w:sz w:val="28"/>
          <w:szCs w:val="28"/>
        </w:rPr>
        <w:t>ngti</w:t>
      </w:r>
      <w:r w:rsidRPr="00173570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73570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), Все начинания будут успешными, Любые желания исполнятся, Поездки и торговые дела принесут выгоду, Жизнь в доме будет мирной и благополучной, </w:t>
      </w:r>
      <w:proofErr w:type="gramStart"/>
      <w:r w:rsidRPr="00173570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потомство станет многочисленным и процветающим.</w:t>
      </w:r>
    </w:p>
    <w:p w14:paraId="1F4D3B9F" w14:textId="77777777" w:rsidR="00173570" w:rsidRPr="00173570" w:rsidRDefault="00173570" w:rsidP="0017357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7357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Мантра Семи звезд Большой Медведицы (</w:t>
      </w:r>
      <w:r w:rsidRPr="00173570">
        <w:rPr>
          <w:rFonts w:ascii="Times New Roman" w:hAnsi="Times New Roman" w:cs="Times New Roman"/>
          <w:i/>
          <w:iCs/>
          <w:sz w:val="28"/>
          <w:szCs w:val="28"/>
          <w:u w:val="single"/>
        </w:rPr>
        <w:t>Saptarṣi</w:t>
      </w:r>
      <w:r w:rsidRPr="0017357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)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гласит:</w:t>
      </w:r>
    </w:p>
    <w:p w14:paraId="70F505BF" w14:textId="4DF56E3A" w:rsidR="00173570" w:rsidRPr="00593B8F" w:rsidRDefault="00173570" w:rsidP="00173570">
      <w:pPr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 w:rsidRPr="00173570">
        <w:rPr>
          <w:rFonts w:ascii="Times New Roman" w:hAnsi="Times New Roman" w:cs="Times New Roman"/>
          <w:b/>
          <w:bCs/>
          <w:sz w:val="32"/>
          <w:szCs w:val="32"/>
        </w:rPr>
        <w:t>Nama</w:t>
      </w:r>
      <w:r w:rsidRPr="00593B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73570">
        <w:rPr>
          <w:rFonts w:ascii="Times New Roman" w:hAnsi="Times New Roman" w:cs="Times New Roman"/>
          <w:b/>
          <w:bCs/>
          <w:sz w:val="32"/>
          <w:szCs w:val="32"/>
        </w:rPr>
        <w:t>samant</w:t>
      </w:r>
      <w:r w:rsidRPr="00593B8F">
        <w:rPr>
          <w:rFonts w:ascii="Times New Roman" w:hAnsi="Times New Roman" w:cs="Times New Roman"/>
          <w:b/>
          <w:bCs/>
          <w:sz w:val="32"/>
          <w:szCs w:val="32"/>
        </w:rPr>
        <w:t>ā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593B8F" w:rsidRPr="00593B8F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593B8F">
        <w:rPr>
          <w:rFonts w:ascii="Times New Roman" w:hAnsi="Times New Roman" w:cs="Times New Roman"/>
          <w:b/>
          <w:bCs/>
          <w:sz w:val="32"/>
          <w:szCs w:val="32"/>
        </w:rPr>
        <w:t>ā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593B8F">
        <w:rPr>
          <w:rFonts w:ascii="Times New Roman" w:hAnsi="Times New Roman" w:cs="Times New Roman"/>
          <w:b/>
          <w:bCs/>
          <w:sz w:val="32"/>
          <w:szCs w:val="32"/>
        </w:rPr>
        <w:t>ā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593B8F" w:rsidRPr="00593B8F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593B8F">
        <w:rPr>
          <w:rFonts w:ascii="Times New Roman" w:hAnsi="Times New Roman" w:cs="Times New Roman"/>
          <w:b/>
          <w:bCs/>
          <w:sz w:val="32"/>
          <w:szCs w:val="32"/>
        </w:rPr>
        <w:t>ā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593B8F">
        <w:rPr>
          <w:rFonts w:ascii="Times New Roman" w:hAnsi="Times New Roman" w:cs="Times New Roman"/>
          <w:b/>
          <w:bCs/>
          <w:sz w:val="32"/>
          <w:szCs w:val="32"/>
        </w:rPr>
        <w:t>ā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73570">
        <w:rPr>
          <w:rFonts w:ascii="Times New Roman" w:hAnsi="Times New Roman" w:cs="Times New Roman"/>
          <w:b/>
          <w:bCs/>
          <w:sz w:val="32"/>
          <w:szCs w:val="32"/>
        </w:rPr>
        <w:t>pacara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73570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593B8F">
        <w:rPr>
          <w:rFonts w:ascii="Times New Roman" w:hAnsi="Times New Roman" w:cs="Times New Roman"/>
          <w:b/>
          <w:bCs/>
          <w:sz w:val="32"/>
          <w:szCs w:val="32"/>
        </w:rPr>
        <w:t>ū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ṃ</w:t>
      </w:r>
      <w:proofErr w:type="spellEnd"/>
      <w:r w:rsidRPr="00593B8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2EA7012" w14:textId="77777777" w:rsidR="00173570" w:rsidRPr="00173570" w:rsidRDefault="00173570" w:rsidP="0017357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7357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Мантра Девяти светил (</w:t>
      </w:r>
      <w:r w:rsidRPr="00173570">
        <w:rPr>
          <w:rFonts w:ascii="Times New Roman" w:hAnsi="Times New Roman" w:cs="Times New Roman"/>
          <w:i/>
          <w:iCs/>
          <w:sz w:val="28"/>
          <w:szCs w:val="28"/>
          <w:u w:val="single"/>
        </w:rPr>
        <w:t>Navagraha</w:t>
      </w:r>
      <w:r w:rsidRPr="0017357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)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гласит:</w:t>
      </w:r>
    </w:p>
    <w:p w14:paraId="76DA036E" w14:textId="77777777" w:rsidR="00173570" w:rsidRPr="00302FB1" w:rsidRDefault="00173570" w:rsidP="00173570">
      <w:pPr>
        <w:ind w:firstLine="72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173570">
        <w:rPr>
          <w:rFonts w:ascii="Times New Roman" w:hAnsi="Times New Roman" w:cs="Times New Roman"/>
          <w:b/>
          <w:bCs/>
          <w:sz w:val="32"/>
          <w:szCs w:val="32"/>
        </w:rPr>
        <w:t>Namo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oṃ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grahe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>ś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var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>ī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pr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ptajyotirm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ā 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sv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>ā.</w:t>
      </w:r>
    </w:p>
    <w:p w14:paraId="0DBA00A2" w14:textId="24C28934" w:rsidR="00173570" w:rsidRPr="00302FB1" w:rsidRDefault="00173570" w:rsidP="00F67EA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706ECC83" w14:textId="2EB346E5" w:rsidR="00302FB1" w:rsidRPr="00302FB1" w:rsidRDefault="00302FB1" w:rsidP="00302FB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02FB1">
        <w:rPr>
          <w:rFonts w:ascii="Times New Roman" w:hAnsi="Times New Roman" w:cs="Times New Roman"/>
          <w:sz w:val="28"/>
          <w:szCs w:val="28"/>
          <w:lang w:val="ru-RU"/>
        </w:rPr>
        <w:t>Голова затмевающего божества с первого месяца до конца года постоянно пребывает в двух стоянках (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nakṣatra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): Пхалгуни (</w:t>
      </w:r>
      <w:r w:rsidRPr="00302FB1"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2050ED8" w14:textId="76DD9142" w:rsidR="00302FB1" w:rsidRPr="00302FB1" w:rsidRDefault="00302FB1" w:rsidP="00302FB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02F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582208" wp14:editId="403C2ECF">
            <wp:extent cx="861060" cy="411480"/>
            <wp:effectExtent l="0" t="0" r="0" b="0"/>
            <wp:docPr id="160999675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2FB1">
        <w:rPr>
          <w:noProof/>
          <w:lang w:val="ru-RU"/>
        </w:rPr>
        <w:t xml:space="preserve"> </w:t>
      </w:r>
      <w:r w:rsidRPr="00302FB1">
        <w:rPr>
          <w:noProof/>
        </w:rPr>
        <w:drawing>
          <wp:inline distT="0" distB="0" distL="0" distR="0" wp14:anchorId="7EFE0850" wp14:editId="04AD6D88">
            <wp:extent cx="807720" cy="274320"/>
            <wp:effectExtent l="0" t="0" r="0" b="0"/>
            <wp:docPr id="175504027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FB1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2F06DBAB" wp14:editId="47CC93D4">
            <wp:extent cx="838200" cy="807720"/>
            <wp:effectExtent l="0" t="0" r="0" b="0"/>
            <wp:docPr id="3736057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4DBB9C" wp14:editId="100DA773">
            <wp:extent cx="807720" cy="274320"/>
            <wp:effectExtent l="0" t="0" r="0" b="0"/>
            <wp:docPr id="125632294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noProof/>
        </w:rPr>
        <w:drawing>
          <wp:inline distT="0" distB="0" distL="0" distR="0" wp14:anchorId="42CE6EF8" wp14:editId="392D9AC4">
            <wp:extent cx="861060" cy="411480"/>
            <wp:effectExtent l="0" t="0" r="0" b="0"/>
            <wp:docPr id="19635480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0B1D" w14:textId="77777777" w:rsidR="00302FB1" w:rsidRPr="00593B8F" w:rsidRDefault="00302FB1" w:rsidP="00302FB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и Пурва-пхалгуни (</w:t>
      </w:r>
      <w:r w:rsidRPr="00302FB1">
        <w:rPr>
          <w:rFonts w:ascii="Times New Roman" w:hAnsi="Times New Roman" w:cs="Times New Roman"/>
          <w:i/>
          <w:iCs/>
          <w:sz w:val="28"/>
          <w:szCs w:val="28"/>
          <w:lang w:val="ru-RU"/>
        </w:rPr>
        <w:t>Чжан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02F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6E0C20" wp14:editId="6D99FBFA">
            <wp:extent cx="876300" cy="1973580"/>
            <wp:effectExtent l="0" t="0" r="0" b="7620"/>
            <wp:docPr id="105711459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(Раху) </w:t>
      </w:r>
    </w:p>
    <w:p w14:paraId="6EDCA968" w14:textId="5CDD3D75" w:rsidR="00302FB1" w:rsidRPr="00302FB1" w:rsidRDefault="00302FB1" w:rsidP="00302FB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02FB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или в Муле </w:t>
      </w:r>
      <w:r w:rsidRPr="00302FB1">
        <w:rPr>
          <w:rFonts w:ascii="Times New Roman" w:hAnsi="Times New Roman" w:cs="Times New Roman"/>
          <w:sz w:val="28"/>
          <w:szCs w:val="28"/>
        </w:rPr>
        <w:t> 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02FB1">
        <w:rPr>
          <w:rFonts w:ascii="Times New Roman" w:hAnsi="Times New Roman" w:cs="Times New Roman"/>
          <w:i/>
          <w:iCs/>
          <w:sz w:val="28"/>
          <w:szCs w:val="28"/>
          <w:lang w:val="ru-RU"/>
        </w:rPr>
        <w:t>Вэй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02FB1">
        <w:rPr>
          <w:rFonts w:ascii="Times New Roman" w:hAnsi="Times New Roman" w:cs="Times New Roman"/>
          <w:sz w:val="28"/>
          <w:szCs w:val="28"/>
        </w:rPr>
        <w:t> 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C32DEC" wp14:editId="126C7CF5">
            <wp:extent cx="822960" cy="1531620"/>
            <wp:effectExtent l="0" t="0" r="0" b="0"/>
            <wp:docPr id="175557552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BC8B32A" w14:textId="66C1D260" w:rsidR="00302FB1" w:rsidRPr="00302FB1" w:rsidRDefault="00302FB1" w:rsidP="00302FB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и Вишакхе </w:t>
      </w:r>
      <w:r w:rsidRPr="00302FB1">
        <w:rPr>
          <w:rFonts w:ascii="Times New Roman" w:hAnsi="Times New Roman" w:cs="Times New Roman"/>
          <w:sz w:val="28"/>
          <w:szCs w:val="28"/>
        </w:rPr>
        <w:t> 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93B8F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</w:t>
      </w:r>
      <w:r w:rsidRPr="00593B8F">
        <w:rPr>
          <w:rFonts w:ascii="Times New Roman" w:hAnsi="Times New Roman" w:cs="Times New Roman"/>
          <w:sz w:val="28"/>
          <w:szCs w:val="28"/>
          <w:lang w:val="ru-RU"/>
        </w:rPr>
        <w:t xml:space="preserve">)     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CF693C" wp14:editId="38F7758D">
            <wp:extent cx="830580" cy="2331720"/>
            <wp:effectExtent l="0" t="0" r="7620" b="0"/>
            <wp:docPr id="119114431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(Кету). </w:t>
      </w:r>
    </w:p>
    <w:p w14:paraId="5D818354" w14:textId="77777777" w:rsidR="00302FB1" w:rsidRPr="00593B8F" w:rsidRDefault="00302FB1" w:rsidP="00302FB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Хвост затмевающего божества с первого месяца до конца года неизменно находится в этих же двух стоянках (вышеизложенное не имеет разночтений в других редакциях). </w:t>
      </w:r>
    </w:p>
    <w:p w14:paraId="20ED2336" w14:textId="77777777" w:rsidR="00CD219D" w:rsidRPr="00593B8F" w:rsidRDefault="00302FB1" w:rsidP="00302FB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02FB1">
        <w:rPr>
          <w:rFonts w:ascii="Times New Roman" w:hAnsi="Times New Roman" w:cs="Times New Roman"/>
          <w:sz w:val="28"/>
          <w:szCs w:val="28"/>
          <w:lang w:val="ru-RU"/>
        </w:rPr>
        <w:t>Согласно «</w:t>
      </w:r>
      <w:r w:rsidRPr="00302FB1">
        <w:rPr>
          <w:rFonts w:ascii="Times New Roman" w:hAnsi="Times New Roman" w:cs="Times New Roman"/>
          <w:i/>
          <w:iCs/>
          <w:sz w:val="28"/>
          <w:szCs w:val="28"/>
          <w:lang w:val="ru-RU"/>
        </w:rPr>
        <w:t>Юйсы-цзину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»: Обычные люди знают лишь о семи светилах, но не ведают о невидимых звездах, именуемых Раху</w:t>
      </w:r>
      <w:r w:rsidRPr="00302F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02FB1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302FB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302FB1">
        <w:rPr>
          <w:rFonts w:ascii="Times New Roman" w:hAnsi="Times New Roman" w:cs="Times New Roman"/>
          <w:i/>
          <w:iCs/>
          <w:sz w:val="28"/>
          <w:szCs w:val="28"/>
        </w:rPr>
        <w:t>hu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) и Кету</w:t>
      </w:r>
      <w:r w:rsidRPr="00302F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02FB1">
        <w:rPr>
          <w:rFonts w:ascii="Times New Roman" w:hAnsi="Times New Roman" w:cs="Times New Roman"/>
          <w:i/>
          <w:iCs/>
          <w:sz w:val="28"/>
          <w:szCs w:val="28"/>
        </w:rPr>
        <w:t>Ketu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14:paraId="1EDE4CD7" w14:textId="114B4A67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Эти планеты пребывают в скрытых обителях и невидимы глазу, </w:t>
      </w:r>
      <w:proofErr w:type="gramStart"/>
      <w:r w:rsidRPr="00CD219D">
        <w:rPr>
          <w:rFonts w:ascii="Times New Roman" w:hAnsi="Times New Roman" w:cs="Times New Roman"/>
          <w:sz w:val="28"/>
          <w:szCs w:val="28"/>
          <w:lang w:val="ru-RU"/>
        </w:rPr>
        <w:t>но</w:t>
      </w:r>
      <w:proofErr w:type="gramEnd"/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когда они встречаются с Солнцем или Луной, происходит затмение, потому их именуют божествами затмения. Кету же является хвостом божества затмения и также называется «Хвостом леопарда».</w:t>
      </w:r>
    </w:p>
    <w:p w14:paraId="0B45E264" w14:textId="79755AC2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>Если в годовом цикле движения звезд человек достигает этого созвездия, необходимо нарисовать облик того божества, чье влияние было нарушено, почитать его в уединенном покое, сжигать ритуальные деньги для отвращения беды, и тогда несчастья не возникнут.</w:t>
      </w:r>
    </w:p>
    <w:p w14:paraId="5113CA92" w14:textId="181DB0CA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При встрече со зловещей звездой нужно совершить обряд избавления, и если ни в чем не противиться воле затронутого божества, то беда превратится в удачу. Если же не иметь веры, то благодать обернется катастрофой. При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lastRenderedPageBreak/>
        <w:t>встрече с благоприятной звездой радостные события будут следовать одно за другим, а заслуги и благоденствие (</w:t>
      </w:r>
      <w:r w:rsidRPr="00CD219D">
        <w:rPr>
          <w:rFonts w:ascii="Times New Roman" w:hAnsi="Times New Roman" w:cs="Times New Roman"/>
          <w:i/>
          <w:iCs/>
          <w:sz w:val="28"/>
          <w:szCs w:val="28"/>
          <w:lang w:val="ru-RU"/>
        </w:rPr>
        <w:t>puṇya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) пребудут в естественном изобилии. При встрече со зловещей звездой бедствия начнут возникать наперебой, а если ее влияние заденет правителей или знатных мужей, то последует опала и понижение в чине.</w:t>
      </w:r>
    </w:p>
    <w:p w14:paraId="5D775719" w14:textId="390F839D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Посему в час Свиньи (с 21 до 23 часов) следует, обратившись лицом к Большой Медведице, с искренним сердцем совершить поклонение своей звезде-покровительнице. Категорически запрещено мочиться в северном направлении, ибо это сокращает человеческую жизнь. Надлежит размышлять об истине и помышлять о добре, тогда обретешь счастье и материальное благополучие. Если же не совершить обряд избавления, несчастья будут возникать беспрестанно. </w:t>
      </w:r>
    </w:p>
    <w:p w14:paraId="61480F34" w14:textId="77777777" w:rsidR="00CD219D" w:rsidRPr="00593B8F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D219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 почитания Большой Медведицы бессмертного Гэ-сяньгуна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»: </w:t>
      </w:r>
    </w:p>
    <w:p w14:paraId="2A12F560" w14:textId="0EC95ADE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>В вышине пребывает Сокровенный Девятый, Полярная звезда и Семь звезд Большой Медведицы. Все, от знатных правителей до простых мирян, находятся под покровительством Большой Медведицы. Следует неизменно проявлять к ней глубокое почтение, и тогда человек не встретит на пути случайных бед и злых деяний. Она повсеместно избавляет людей мира сего от невзгод и трудностей, дарует долголетие, прибавляет годы жизни и устраняет всякие несчастья.</w:t>
      </w:r>
    </w:p>
    <w:p w14:paraId="1259ECDF" w14:textId="16BE8006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>Если же с искренним сердцем совершать подношения своему Духу Судьбы, то каждый сможет обрести благополучие и исполнение предначертанной доли. Беды, несчастья, неудачи и препятствия — Всё это проистекает из-за неуважения к ликам звезд и неведения о содеянных перед ними проступках. Тот, кто бредет во тьме невежества, Естественным образом навлекает на себя невзгоды; но стоит совершить обряд умилостивления, и придет великое счастье.</w:t>
      </w:r>
    </w:p>
    <w:p w14:paraId="29CDC134" w14:textId="020DCF02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Дней для почитания своего Духа Судьбы </w:t>
      </w:r>
      <w:r w:rsidR="00CC57D6" w:rsidRPr="00CD219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году насчитывается шесть. Нужно лишь иметь искреннее устремление. В день </w:t>
      </w:r>
      <w:r w:rsidR="00CC57D6"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своего Духа Судьбы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следует изготовить из </w:t>
      </w:r>
      <w:r w:rsidR="00CC57D6" w:rsidRPr="00CC57D6">
        <w:rPr>
          <w:rFonts w:ascii="Times New Roman" w:hAnsi="Times New Roman" w:cs="Times New Roman"/>
          <w:sz w:val="28"/>
          <w:szCs w:val="28"/>
          <w:lang w:val="ru-RU"/>
        </w:rPr>
        <w:t xml:space="preserve">хорошей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бумаги «жертвенные деньги» по числу прожитых лет,</w:t>
      </w:r>
    </w:p>
    <w:p w14:paraId="07F9B7B4" w14:textId="6DD5B5BE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Приготовить три подношения из чая и плодов, расстелить чистый ковер,</w:t>
      </w:r>
      <w:r w:rsidR="00CC57D6" w:rsidRPr="00CC57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57D6" w:rsidRPr="00CD219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оскурить благовония и с благоговением в сердце, обратившись лицом к Большой Медведице</w:t>
      </w:r>
      <w:r w:rsidR="00CC57D6" w:rsidRPr="00CD219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C57D6" w:rsidRPr="00CC57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57D6" w:rsidRPr="00CD219D">
        <w:rPr>
          <w:rFonts w:ascii="Times New Roman" w:hAnsi="Times New Roman" w:cs="Times New Roman"/>
          <w:sz w:val="28"/>
          <w:szCs w:val="28"/>
          <w:lang w:val="ru-RU"/>
        </w:rPr>
        <w:t>дважды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поклониться и </w:t>
      </w:r>
      <w:r w:rsidRPr="00CC57D6">
        <w:rPr>
          <w:rFonts w:ascii="Times New Roman" w:hAnsi="Times New Roman" w:cs="Times New Roman"/>
          <w:sz w:val="28"/>
          <w:szCs w:val="28"/>
          <w:u w:val="single"/>
          <w:lang w:val="ru-RU"/>
        </w:rPr>
        <w:t>вознести молитву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2091C41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«Живя в уединении среди немногих людей,</w:t>
      </w:r>
    </w:p>
    <w:p w14:paraId="028DB55F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Я почитаю Истинный Путь и ищу божественного отклика,</w:t>
      </w:r>
    </w:p>
    <w:p w14:paraId="1173A321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Постоянно созерцая Ваш величественный облик.</w:t>
      </w:r>
    </w:p>
    <w:p w14:paraId="1C45E383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В сей день моей судьбы я почтительно подношу серебряные деньги и чудесные плоды,</w:t>
      </w:r>
    </w:p>
    <w:p w14:paraId="4035DDC0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Совершая подношение звездам Большой Медведицы и образу моего Духа Судьбы.</w:t>
      </w:r>
    </w:p>
    <w:p w14:paraId="6D88DB53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Молю о даровании долголетия и вечном прибавлении лет, об избавлении от внезапных бед,</w:t>
      </w:r>
    </w:p>
    <w:p w14:paraId="3652F16B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Дабы дух мой пребывал в покое, а коренное божество (</w:t>
      </w:r>
      <w:r w:rsidRPr="00CC57D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mūla-devatā</w:t>
      </w: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) — в полноте своей власти,</w:t>
      </w:r>
    </w:p>
    <w:p w14:paraId="27046FDD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И чтобы все невзгоды уходящего года были изгнаны в далекие края».</w:t>
      </w:r>
    </w:p>
    <w:p w14:paraId="70442A87" w14:textId="28076A1E" w:rsidR="00CD219D" w:rsidRPr="00CC57D6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Снова совершите два поклона, сожгите </w:t>
      </w:r>
      <w:r w:rsidR="00CC57D6" w:rsidRPr="00CD219D">
        <w:rPr>
          <w:rFonts w:ascii="Times New Roman" w:hAnsi="Times New Roman" w:cs="Times New Roman"/>
          <w:sz w:val="28"/>
          <w:szCs w:val="28"/>
          <w:lang w:val="ru-RU"/>
        </w:rPr>
        <w:t>«жертвенные деньги»</w:t>
      </w:r>
    </w:p>
    <w:p w14:paraId="2CB71534" w14:textId="1013A9B3" w:rsidR="00CC57D6" w:rsidRPr="00CC57D6" w:rsidRDefault="00CC57D6" w:rsidP="00CC57D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ADA6BF" wp14:editId="034D17E0">
            <wp:extent cx="1562365" cy="2346960"/>
            <wp:effectExtent l="0" t="0" r="0" b="0"/>
            <wp:docPr id="751354458" name="Picture 23" descr="Daoist tradition of burning paper money for the after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aoist tradition of burning paper money for the afterlif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327" cy="236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0748F" w14:textId="77777777" w:rsidR="00CD219D" w:rsidRPr="00593B8F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>И, сложив ладони (</w:t>
      </w:r>
      <w:proofErr w:type="spellStart"/>
      <w:r w:rsidRPr="00CC57D6">
        <w:rPr>
          <w:rFonts w:ascii="Times New Roman" w:hAnsi="Times New Roman" w:cs="Times New Roman"/>
          <w:i/>
          <w:iCs/>
          <w:sz w:val="28"/>
          <w:szCs w:val="28"/>
          <w:lang w:val="ru-RU"/>
        </w:rPr>
        <w:t>añjali</w:t>
      </w:r>
      <w:proofErr w:type="spellEnd"/>
      <w:r w:rsidRPr="00CD219D">
        <w:rPr>
          <w:rFonts w:ascii="Times New Roman" w:hAnsi="Times New Roman" w:cs="Times New Roman"/>
          <w:sz w:val="28"/>
          <w:szCs w:val="28"/>
          <w:lang w:val="ru-RU"/>
        </w:rPr>
        <w:t>), совершите подношение.</w:t>
      </w:r>
    </w:p>
    <w:p w14:paraId="52B90B0E" w14:textId="77777777" w:rsidR="003341DF" w:rsidRPr="00593B8F" w:rsidRDefault="003341DF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96C8731" w14:textId="77777777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┌○ Звезда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По-цзюнь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(Разрушитель армий), управляемая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Да-чжи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(для рожденных в год Лошади).</w:t>
      </w:r>
    </w:p>
    <w:p w14:paraId="638B4D6C" w14:textId="57DD378A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○─○ Звезда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У-цюй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(Военного Искусства), гость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Да-дун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(для рожденных в годы Змеи и Овцы, и так далее).</w:t>
      </w:r>
    </w:p>
    <w:p w14:paraId="72261447" w14:textId="77777777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└○ Звезда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Лянь-чжэнь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(Чистота и целомудрие),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Бу-гуань-цзы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(для рожденных в годы Дракона и Обезьяны).</w:t>
      </w:r>
    </w:p>
    <w:p w14:paraId="39E4E526" w14:textId="1E1A62A5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└○ Звезда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Вэнь-цюй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75B11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Литературная мелодия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Вэй-хуэй-цзы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(для рожденных в годы Кролика и Петуха).</w:t>
      </w:r>
    </w:p>
    <w:p w14:paraId="1D37B84D" w14:textId="77777777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├○ Звезда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Лу-цунь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(Хранитель жалованья),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Лу-хуэй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(для рожденных в годы Тигра и Собаки).</w:t>
      </w:r>
    </w:p>
    <w:p w14:paraId="7DA61F1C" w14:textId="77777777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┌─┴○ Звезда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Цзюй-мэнь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(Гигантские врата),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Чжэнь-вэнь-цзы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(для рожденных в годы Кабана и Быка).</w:t>
      </w:r>
    </w:p>
    <w:p w14:paraId="69047DC4" w14:textId="77777777" w:rsidR="003341DF" w:rsidRPr="00593B8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○ Звезда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Тань-лан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(Алчный волк),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Сы-си-цзы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(для рожденных в год Крысы).</w:t>
      </w:r>
    </w:p>
    <w:p w14:paraId="38177FF9" w14:textId="77777777" w:rsidR="003341DF" w:rsidRPr="00593B8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6C59A723" w14:textId="77777777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>В книгах о судьбе и жалованье говорится следующее:</w:t>
      </w:r>
    </w:p>
    <w:p w14:paraId="13DA0FB4" w14:textId="483E7B68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Человек, принадлежащий звезде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По-цзюнь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: потребляет в день одну мерку (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śaka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sheng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) риса. Оставшийся срок жизни — восемьдесят лет. Мужчины и женщины, рожденные в год Лошади, носят имя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Да-цзин-цзы.</w:t>
      </w:r>
    </w:p>
    <w:p w14:paraId="5D5A7ED8" w14:textId="7B299466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Человек, принадлежащий звезде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У-цюй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: потребляет в день один дань (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shi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) риса. Оставшийся срок жизни — восемьдесят пять лет. Мужчины и женщины, рожденные в годы Змеи и Овцы, носят имя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Да-дун-цзы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07F8AD" w14:textId="1F3B45D5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Человек, принадлежащий звезде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Лянь-чжэнь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: потребляет в день одну мерку риса. Оставшийся срок жизни — восемьдесят лет. Мужчины и женщины, рожденные в годы Дракона и Обезьяны, носят имя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Шу-бу-линь-цзы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B5DF8C" w14:textId="1A32DC12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Человек, принадлежащий звезде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Вэнь-цюй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: потребляет в день четыре мерки риса, Оставшийся срок жизни — девяносто лет. Мужчины и женщины, рожденные в годы Кролика и Петуха, носят имя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Вэй-хуэй-цзы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7E6B89" w14:textId="165B1B31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Человек, принадлежащий звезде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Лу-цунь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потребляет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в день пять мерок риса,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Оставшийся срок жизни — восемьдесят лет.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Мужчины и женщины, рожденные в годы Тигра и Собаки, носят имя 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Лу-цунь-хуэй-цзы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C3AF9C" w14:textId="2DDBC719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Человек, принадлежащий звезде 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Цзюй-мэнь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потребляет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в день восемь мерок риса,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Оставшийся срок жизни — восемьдесят лет.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Мужчины и женщины, рожденные в годы Быка и Кабана, носят имя 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Чжэнь-вэнь-цзы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60E80A" w14:textId="16A2FE3B" w:rsidR="003341DF" w:rsidRPr="00593B8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Человек, принадлежащий звезде 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Тань-лан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потребляет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в день две мерки риса,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Оставшийся срок жизни — шестьдесят пять лет.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Мужчины и женщины, рожденные в год Крысы, носят имя 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Сы-си-шэнь-цзы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881A99" w14:textId="77777777" w:rsidR="00F66737" w:rsidRPr="00593B8F" w:rsidRDefault="00F66737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4B2C570" w14:textId="77777777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>Благоприятная дхарани всех Татхагат (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sarva-tathāgata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), устраняющая препятствия, исходящие от созвездий и планет (nakṣatra-graha):</w:t>
      </w:r>
    </w:p>
    <w:p w14:paraId="194D32A1" w14:textId="77777777" w:rsidR="003341DF" w:rsidRPr="00F66737" w:rsidRDefault="003341DF" w:rsidP="003341DF">
      <w:pPr>
        <w:ind w:firstLine="72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F66737">
        <w:rPr>
          <w:rFonts w:ascii="Times New Roman" w:hAnsi="Times New Roman" w:cs="Times New Roman"/>
          <w:b/>
          <w:bCs/>
          <w:sz w:val="36"/>
          <w:szCs w:val="36"/>
          <w:lang w:val="ru-RU"/>
        </w:rPr>
        <w:t>oṃ sarva-nakṣatra-samaye śriye śāntika kuru svāhā</w:t>
      </w:r>
    </w:p>
    <w:p w14:paraId="64EC987C" w14:textId="1C501B54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>Мужчинам следует опасаться «Небесной сети» (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Тянь-ло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), женщинам — «Земной ловушки» (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Ди-ван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Если желаете знать о невзгодах и переменах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всё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это заключено в годовом цикле движения звезд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нет таких нарушений, которые нельзя было бы распознать.</w:t>
      </w:r>
    </w:p>
    <w:p w14:paraId="1DEFF568" w14:textId="793B590F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>Обычно в годовом цикле человека мало удачи и много опасностей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поэтому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следует заранее осознавать их и избегать,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не сидеть сложа руки, принимая бедствия.</w:t>
      </w:r>
    </w:p>
    <w:p w14:paraId="04F3B092" w14:textId="77777777" w:rsidR="00253121" w:rsidRPr="00253121" w:rsidRDefault="00253121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Говорят, что в определенные дни... [лакуна]</w:t>
      </w:r>
    </w:p>
    <w:p w14:paraId="0A3591C5" w14:textId="39C203D0" w:rsidR="00F66737" w:rsidRPr="00253121" w:rsidRDefault="00F66737" w:rsidP="00F66737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Почтительно взываю к Великому царю Брахме (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Mah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brahm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="00253121" w:rsidRPr="00253121"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AFAFA"/>
          <w:lang w:val="ru-RU"/>
        </w:rPr>
        <w:t xml:space="preserve"> 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devar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), небесному владыке Индре (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Ś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akra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dev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indra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), 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небесному сыну Яме (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</w:rPr>
        <w:t>Yamadeva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</w:rPr>
        <w:t>putra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, великим божествам пяти путей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ñ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cagati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правителю горы Тайшань, вершителям судеб и подателям наград, божествам двенадцати знаков зодиака, 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девяти 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светилам и планетам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navagraha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, двадцати восьми созвездиям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nakṣatra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, якшам (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yakṣa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 и якшини, пишачам (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pi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śā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 и пишачи, бхутам (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bh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ū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), небесным девам и прочим;</w:t>
      </w:r>
    </w:p>
    <w:p w14:paraId="4425FA6C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особенности к благим божествам — защитникам Дхармы, охраняющим сие место, а также ко всем великим и малым божествам, оберегающим этот дом;</w:t>
      </w:r>
    </w:p>
    <w:p w14:paraId="0004E27F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И ко всем существам четырех видов рождения в шести мирах сансары, населяющим невыразимое и неисчислимое множество миров, малых как пылинки, в системе из миллиарда миров (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tris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hasra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mah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hasra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lokadh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).</w:t>
      </w:r>
    </w:p>
    <w:p w14:paraId="5671CCC5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Я, [имя], в сей благой день и счастливый час нынешнего месяца, устраиваю подношение божествам и великий пир без ограничений. Да будет ведомо моё искреннее устремление и так далее.</w:t>
      </w:r>
    </w:p>
    <w:p w14:paraId="66C988F8" w14:textId="77777777" w:rsidR="00F66737" w:rsidRPr="00593B8F" w:rsidRDefault="00F66737" w:rsidP="00F66737">
      <w:pPr>
        <w:pBdr>
          <w:bottom w:val="single" w:sz="6" w:space="1" w:color="auto"/>
        </w:pBd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Далее следует призывание: сложив ладони (</w:t>
      </w:r>
      <w:r w:rsidRPr="00F66737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253121">
        <w:rPr>
          <w:rFonts w:ascii="Times New Roman" w:hAnsi="Times New Roman" w:cs="Times New Roman"/>
          <w:i/>
          <w:iCs/>
          <w:sz w:val="28"/>
          <w:szCs w:val="28"/>
          <w:lang w:val="ru-RU"/>
        </w:rPr>
        <w:t>ñ</w:t>
      </w:r>
      <w:r w:rsidRPr="00F66737">
        <w:rPr>
          <w:rFonts w:ascii="Times New Roman" w:hAnsi="Times New Roman" w:cs="Times New Roman"/>
          <w:i/>
          <w:iCs/>
          <w:sz w:val="28"/>
          <w:szCs w:val="28"/>
        </w:rPr>
        <w:t>jali</w:t>
      </w:r>
      <w:r w:rsidRPr="00253121">
        <w:rPr>
          <w:rFonts w:ascii="Times New Roman" w:hAnsi="Times New Roman" w:cs="Times New Roman"/>
          <w:sz w:val="28"/>
          <w:szCs w:val="28"/>
          <w:lang w:val="ru-RU"/>
        </w:rPr>
        <w:t>), обратитесь на восток. На этом завершено.</w:t>
      </w:r>
    </w:p>
    <w:p w14:paraId="55326913" w14:textId="77777777" w:rsidR="00253121" w:rsidRPr="00593B8F" w:rsidRDefault="00253121" w:rsidP="00F66737">
      <w:pPr>
        <w:pBdr>
          <w:bottom w:val="single" w:sz="6" w:space="1" w:color="auto"/>
        </w:pBd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13A5DF91" w14:textId="77777777" w:rsidR="00253121" w:rsidRPr="00593B8F" w:rsidRDefault="00253121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C986CE8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(Ниже приведена запись с полей обложки).</w:t>
      </w:r>
    </w:p>
    <w:p w14:paraId="5E96DFD0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Первое (Раху: великое зло), второе (Сатурн: малое зло), третье (Меркурий: умеренное благо), четвёртое (Венера: умеренное благо), пятое (Солнце: великое благо), шестое (Марс: малое зло), седьмое (Кету: великое благо), восьмое (Луна: умеренное благо), девятое (Юпитер: великое благо).</w:t>
      </w:r>
    </w:p>
    <w:p w14:paraId="5D151F1A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Называется «</w:t>
      </w:r>
      <w:r w:rsidRPr="00F83DE0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 мантры всех малых небожителей</w:t>
      </w:r>
      <w:r w:rsidRPr="00253121">
        <w:rPr>
          <w:rFonts w:ascii="Times New Roman" w:hAnsi="Times New Roman" w:cs="Times New Roman"/>
          <w:sz w:val="28"/>
          <w:szCs w:val="28"/>
          <w:lang w:val="ru-RU"/>
        </w:rPr>
        <w:t>» (выпрямите средний палец правой руки, остальные пальцы сожмите в кулак; левой рукой сделайте так же; соедините запястья обеих рук на расстоянии восьми дюймов от груди; слегка согните средний палец правой руки и двигайте им вперед-назад у сустава левого среднего пальца, дабы усмирить гнев).</w:t>
      </w:r>
    </w:p>
    <w:p w14:paraId="4FBEDAD5" w14:textId="77777777" w:rsidR="00F83DE0" w:rsidRPr="00593B8F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D238A">
        <w:rPr>
          <w:rFonts w:ascii="Times New Roman" w:hAnsi="Times New Roman" w:cs="Times New Roman"/>
          <w:sz w:val="28"/>
          <w:szCs w:val="28"/>
          <w:u w:val="single"/>
          <w:lang w:val="ru-RU"/>
        </w:rPr>
        <w:t>Общая мантра для всех небожителей</w:t>
      </w:r>
      <w:r w:rsidRPr="0025312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F66737">
        <w:rPr>
          <w:rFonts w:ascii="Times New Roman" w:hAnsi="Times New Roman" w:cs="Times New Roman"/>
          <w:sz w:val="28"/>
          <w:szCs w:val="28"/>
        </w:rPr>
        <w:t> </w:t>
      </w:r>
    </w:p>
    <w:p w14:paraId="0E5721E8" w14:textId="7ADB725A" w:rsidR="00F66737" w:rsidRPr="00F83DE0" w:rsidRDefault="00F66737" w:rsidP="00F66737">
      <w:pPr>
        <w:ind w:firstLine="72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</w:rPr>
        <w:t>Oṃ</w:t>
      </w:r>
      <w:proofErr w:type="spellEnd"/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 xml:space="preserve"> </w:t>
      </w:r>
      <w:proofErr w:type="spellStart"/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</w:rPr>
        <w:t>loka</w:t>
      </w:r>
      <w:proofErr w:type="spellEnd"/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>-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</w:rPr>
        <w:t>karuṇaye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 xml:space="preserve"> 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</w:rPr>
        <w:t>sv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>ā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</w:rPr>
        <w:t>h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>ā</w:t>
      </w:r>
    </w:p>
    <w:p w14:paraId="3FBC859E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Переписано в восьмой месяц пятого года эры Бундзи (1189 г.) и сверено по четырем рукописям. Гэндзё.</w:t>
      </w:r>
    </w:p>
    <w:p w14:paraId="3E5ECB0D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В год Змеи, третий год эры Сётоку (1713 г.), переписано с манускрипта из Тоганоо. Эгёку.</w:t>
      </w:r>
    </w:p>
    <w:p w14:paraId="55A08498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Записано в четвертый год эры Канъэн (1751 г.). Юсё.</w:t>
      </w:r>
    </w:p>
    <w:p w14:paraId="0A0B9104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lastRenderedPageBreak/>
        <w:t>В год Кабана, четвертый год эры Мэйва (1767 г.), сверено и переписано по рукописи бывшего великого содзё Юсё, администратора монастыря Синсё-ин в Омуро. Кайдо из монастыря Тисяку-ин.</w:t>
      </w:r>
    </w:p>
    <w:p w14:paraId="78C6F91A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В год Быка, пятый год эры Кансэй (1793 г.), переписано с вышеуказанного текста. Сюё из храма Фукусуми-дэра в Лобэе.</w:t>
      </w:r>
    </w:p>
    <w:p w14:paraId="044F528F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Зимой года Водяной Собаки, второго года эры Кёва (1802 г.), на основе данного текста подготовлены печатные доски для распространения во всем поднебесном мире. Записано шраманом Кайдо из обители Кангти-ин монастыря Хасэ-дэра на горе Будзан в провинции Ямато.</w:t>
      </w:r>
    </w:p>
    <w:p w14:paraId="721EF204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Текст дополнен и исправлен путем сличения с полученной рукописью.</w:t>
      </w:r>
    </w:p>
    <w:p w14:paraId="0F6ACAF0" w14:textId="77777777" w:rsidR="00F66737" w:rsidRPr="00253121" w:rsidRDefault="00F66737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1A5A7C37" w14:textId="77777777" w:rsidR="00F66737" w:rsidRPr="00253121" w:rsidRDefault="00F66737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695CF6BC" w14:textId="77777777" w:rsidR="00F66737" w:rsidRPr="00253121" w:rsidRDefault="00F66737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1C280FE4" w14:textId="5E7F8302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>Свиток «</w:t>
      </w:r>
      <w:r w:rsidR="006D238A" w:rsidRPr="006D238A">
        <w:rPr>
          <w:rFonts w:ascii="Times New Roman" w:hAnsi="Times New Roman" w:cs="Times New Roman"/>
          <w:sz w:val="28"/>
          <w:szCs w:val="28"/>
          <w:lang w:val="ru-RU"/>
        </w:rPr>
        <w:t xml:space="preserve">Астрология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Брахмы о Хора (астрологии</w:t>
      </w:r>
      <w:r w:rsidR="006D238A" w:rsidRPr="006D238A">
        <w:rPr>
          <w:rFonts w:ascii="Times New Roman" w:hAnsi="Times New Roman" w:cs="Times New Roman"/>
          <w:sz w:val="28"/>
          <w:szCs w:val="28"/>
          <w:lang w:val="ru-RU"/>
        </w:rPr>
        <w:t xml:space="preserve"> о выборе времени для совершения действий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83DE0" w:rsidRPr="006D238A">
        <w:rPr>
          <w:rFonts w:ascii="Times New Roman" w:hAnsi="Times New Roman" w:cs="Times New Roman"/>
          <w:sz w:val="28"/>
          <w:szCs w:val="28"/>
          <w:lang w:val="ru-RU"/>
        </w:rPr>
        <w:t xml:space="preserve"> окончен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553532" w14:textId="32243AA3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75DD3B7" w14:textId="77777777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70EB9774" w14:textId="77777777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0868E062" w14:textId="77777777" w:rsidR="008E2F75" w:rsidRPr="00FC61CA" w:rsidRDefault="008E2F75" w:rsidP="00414803">
      <w:pPr>
        <w:rPr>
          <w:rFonts w:ascii="Times New Roman" w:hAnsi="Times New Roman" w:cs="Times New Roman"/>
          <w:lang w:val="ru-RU"/>
        </w:rPr>
      </w:pPr>
    </w:p>
    <w:p w14:paraId="4393FB26" w14:textId="1F16BC38" w:rsidR="008E2F75" w:rsidRPr="00FC61CA" w:rsidRDefault="008E2F75" w:rsidP="00414803">
      <w:pPr>
        <w:rPr>
          <w:rFonts w:ascii="Times New Roman" w:hAnsi="Times New Roman" w:cs="Times New Roman"/>
          <w:lang w:val="ru-RU"/>
        </w:rPr>
      </w:pPr>
      <w:r w:rsidRPr="00FC61CA">
        <w:rPr>
          <w:rFonts w:ascii="Times New Roman" w:hAnsi="Times New Roman" w:cs="Times New Roman"/>
          <w:lang w:val="ru-RU"/>
        </w:rPr>
        <w:tab/>
      </w:r>
    </w:p>
    <w:sectPr w:rsidR="008E2F75" w:rsidRPr="00FC61CA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9926" w14:textId="77777777" w:rsidR="00606559" w:rsidRDefault="00606559" w:rsidP="006D238A">
      <w:pPr>
        <w:spacing w:after="0" w:line="240" w:lineRule="auto"/>
      </w:pPr>
      <w:r>
        <w:separator/>
      </w:r>
    </w:p>
  </w:endnote>
  <w:endnote w:type="continuationSeparator" w:id="0">
    <w:p w14:paraId="57DB80AF" w14:textId="77777777" w:rsidR="00606559" w:rsidRDefault="00606559" w:rsidP="006D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351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71EBD" w14:textId="2F38568C" w:rsidR="006D238A" w:rsidRDefault="006D23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BC5BE" w14:textId="77777777" w:rsidR="006D238A" w:rsidRDefault="006D2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39BB" w14:textId="77777777" w:rsidR="00606559" w:rsidRDefault="00606559" w:rsidP="006D238A">
      <w:pPr>
        <w:spacing w:after="0" w:line="240" w:lineRule="auto"/>
      </w:pPr>
      <w:r>
        <w:separator/>
      </w:r>
    </w:p>
  </w:footnote>
  <w:footnote w:type="continuationSeparator" w:id="0">
    <w:p w14:paraId="1CC9BDFC" w14:textId="77777777" w:rsidR="00606559" w:rsidRDefault="00606559" w:rsidP="006D2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3FCC"/>
    <w:multiLevelType w:val="multilevel"/>
    <w:tmpl w:val="74A2E5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01A5E"/>
    <w:multiLevelType w:val="multilevel"/>
    <w:tmpl w:val="953223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068344">
    <w:abstractNumId w:val="0"/>
  </w:num>
  <w:num w:numId="2" w16cid:durableId="114204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03"/>
    <w:rsid w:val="00011792"/>
    <w:rsid w:val="0006282A"/>
    <w:rsid w:val="00073423"/>
    <w:rsid w:val="000A28B3"/>
    <w:rsid w:val="000A6B62"/>
    <w:rsid w:val="000F58AA"/>
    <w:rsid w:val="00143158"/>
    <w:rsid w:val="00173570"/>
    <w:rsid w:val="0019252A"/>
    <w:rsid w:val="00253121"/>
    <w:rsid w:val="0026368C"/>
    <w:rsid w:val="002C1314"/>
    <w:rsid w:val="00302FB1"/>
    <w:rsid w:val="003341DF"/>
    <w:rsid w:val="00414803"/>
    <w:rsid w:val="00593B8F"/>
    <w:rsid w:val="005D2E65"/>
    <w:rsid w:val="005D785F"/>
    <w:rsid w:val="00606559"/>
    <w:rsid w:val="006D238A"/>
    <w:rsid w:val="008E2F75"/>
    <w:rsid w:val="00944424"/>
    <w:rsid w:val="00B5557E"/>
    <w:rsid w:val="00CC57D6"/>
    <w:rsid w:val="00CD219D"/>
    <w:rsid w:val="00D1618F"/>
    <w:rsid w:val="00D22C75"/>
    <w:rsid w:val="00D75B11"/>
    <w:rsid w:val="00E50C60"/>
    <w:rsid w:val="00E64476"/>
    <w:rsid w:val="00EF7330"/>
    <w:rsid w:val="00F66737"/>
    <w:rsid w:val="00F67EA8"/>
    <w:rsid w:val="00F83DE0"/>
    <w:rsid w:val="00FC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91BB"/>
  <w15:chartTrackingRefBased/>
  <w15:docId w15:val="{A8F0DC85-B1B2-4F0E-BE2C-F9C2CA95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80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8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8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8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8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8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8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8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8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8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8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8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80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80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4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80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148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8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8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3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D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3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gif"/><Relationship Id="rId7" Type="http://schemas.openxmlformats.org/officeDocument/2006/relationships/hyperlink" Target="https://3.bp.blogspot.com/-cK50Pym3Ny0/VGTDKg7ztRI/AAAAAAAAGR0/uwcUWMPQGmg/s1600/Rahula1.bmp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gif"/><Relationship Id="rId10" Type="http://schemas.openxmlformats.org/officeDocument/2006/relationships/image" Target="media/image2.jpeg"/><Relationship Id="rId19" Type="http://schemas.openxmlformats.org/officeDocument/2006/relationships/image" Target="media/image11.gif"/><Relationship Id="rId4" Type="http://schemas.openxmlformats.org/officeDocument/2006/relationships/webSettings" Target="webSettings.xml"/><Relationship Id="rId9" Type="http://schemas.openxmlformats.org/officeDocument/2006/relationships/hyperlink" Target="https://2.bp.blogspot.com/-CAekpEL2vT4/VGTZihgn3BI/AAAAAAAAGSI/SjIaIq9XVOA/s1600/Saturn.bmp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14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21</Pages>
  <Words>3485</Words>
  <Characters>19868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21</cp:revision>
  <dcterms:created xsi:type="dcterms:W3CDTF">2026-04-12T02:23:00Z</dcterms:created>
  <dcterms:modified xsi:type="dcterms:W3CDTF">2026-06-04T16:13:00Z</dcterms:modified>
</cp:coreProperties>
</file>