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37AA8" w14:textId="1D754CA7" w:rsidR="008E1EC6" w:rsidRPr="005719AE" w:rsidRDefault="008E1EC6" w:rsidP="008E1EC6">
      <w:pPr>
        <w:pBdr>
          <w:bottom w:val="single" w:sz="8" w:space="4" w:color="4F81BD"/>
        </w:pBdr>
        <w:spacing w:after="300" w:line="240" w:lineRule="auto"/>
        <w:rPr>
          <w:rFonts w:ascii="Cambria" w:eastAsia="Times New Roman" w:hAnsi="Cambria" w:cs="Times New Roman"/>
          <w:color w:val="17365D"/>
          <w:spacing w:val="5"/>
          <w:kern w:val="28"/>
          <w:sz w:val="52"/>
          <w:szCs w:val="52"/>
          <w:lang w:val="ru-RU"/>
          <w14:ligatures w14:val="none"/>
        </w:rPr>
      </w:pPr>
      <w:r w:rsidRPr="008E1EC6">
        <w:rPr>
          <w:rFonts w:ascii="Cambria" w:eastAsia="Times New Roman" w:hAnsi="Cambria" w:cs="Times New Roman"/>
          <w:color w:val="17365D"/>
          <w:spacing w:val="5"/>
          <w:kern w:val="28"/>
          <w:sz w:val="52"/>
          <w:szCs w:val="52"/>
          <w:lang w:val="ru-RU"/>
          <w14:ligatures w14:val="none"/>
        </w:rPr>
        <w:t>Божественное заклинание Небесного правителя Нараяны для устранения малярии</w:t>
      </w:r>
      <w:r w:rsidRPr="005719AE">
        <w:rPr>
          <w:rFonts w:ascii="Cambria" w:eastAsia="Times New Roman" w:hAnsi="Cambria" w:cs="Times New Roman"/>
          <w:color w:val="17365D"/>
          <w:spacing w:val="5"/>
          <w:kern w:val="28"/>
          <w:sz w:val="52"/>
          <w:szCs w:val="52"/>
          <w:lang w:val="ru-RU"/>
          <w14:ligatures w14:val="none"/>
        </w:rPr>
        <w:t>.</w:t>
      </w:r>
    </w:p>
    <w:p w14:paraId="2D155F77" w14:textId="0CF931B2" w:rsidR="008E1EC6" w:rsidRPr="008E1EC6" w:rsidRDefault="008E1EC6" w:rsidP="008E1EC6">
      <w:pPr>
        <w:spacing w:after="0" w:line="240" w:lineRule="auto"/>
        <w:rPr>
          <w:rFonts w:ascii="Times New Roman" w:eastAsia="Times New Roman" w:hAnsi="Times New Roman" w:cs="Times New Roman"/>
          <w:color w:val="000000"/>
          <w:kern w:val="0"/>
          <w:sz w:val="48"/>
          <w:szCs w:val="48"/>
          <w14:ligatures w14:val="none"/>
        </w:rPr>
      </w:pPr>
      <w:proofErr w:type="spellStart"/>
      <w:r w:rsidRPr="00AA452B">
        <w:rPr>
          <w:rFonts w:ascii="Times New Roman" w:eastAsia="Times New Roman" w:hAnsi="Times New Roman" w:cs="Times New Roman"/>
          <w:color w:val="000000"/>
          <w:kern w:val="0"/>
          <w:sz w:val="48"/>
          <w:szCs w:val="48"/>
          <w:lang w:val="ru-RU"/>
          <w14:ligatures w14:val="none"/>
        </w:rPr>
        <w:t>Tuoluoni</w:t>
      </w:r>
      <w:proofErr w:type="spellEnd"/>
      <w:r w:rsidRPr="00AA452B">
        <w:rPr>
          <w:rFonts w:ascii="Times New Roman" w:eastAsia="Times New Roman" w:hAnsi="Times New Roman" w:cs="Times New Roman"/>
          <w:color w:val="000000"/>
          <w:kern w:val="0"/>
          <w:sz w:val="48"/>
          <w:szCs w:val="48"/>
          <w:lang w:val="ru-RU"/>
          <w14:ligatures w14:val="none"/>
        </w:rPr>
        <w:t xml:space="preserve"> </w:t>
      </w:r>
      <w:proofErr w:type="spellStart"/>
      <w:r w:rsidRPr="00AA452B">
        <w:rPr>
          <w:rFonts w:ascii="Times New Roman" w:eastAsia="Times New Roman" w:hAnsi="Times New Roman" w:cs="Times New Roman"/>
          <w:color w:val="000000"/>
          <w:kern w:val="0"/>
          <w:sz w:val="48"/>
          <w:szCs w:val="48"/>
          <w:lang w:val="ru-RU"/>
          <w14:ligatures w14:val="none"/>
        </w:rPr>
        <w:t>zaji</w:t>
      </w:r>
      <w:proofErr w:type="spellEnd"/>
      <w:r w:rsidRPr="008E1EC6">
        <w:rPr>
          <w:rFonts w:ascii="Times New Roman" w:eastAsia="Times New Roman" w:hAnsi="Times New Roman" w:cs="Times New Roman"/>
          <w:color w:val="000000"/>
          <w:kern w:val="0"/>
          <w:sz w:val="48"/>
          <w:szCs w:val="48"/>
          <w:lang w:val="ru-RU"/>
          <w14:ligatures w14:val="none"/>
        </w:rPr>
        <w:t xml:space="preserve"> §</w:t>
      </w:r>
      <w:r>
        <w:rPr>
          <w:rFonts w:ascii="Times New Roman" w:eastAsia="Times New Roman" w:hAnsi="Times New Roman" w:cs="Times New Roman"/>
          <w:color w:val="000000"/>
          <w:kern w:val="0"/>
          <w:sz w:val="48"/>
          <w:szCs w:val="48"/>
          <w14:ligatures w14:val="none"/>
        </w:rPr>
        <w:t>79</w:t>
      </w:r>
    </w:p>
    <w:p w14:paraId="27FC294E" w14:textId="77777777" w:rsidR="008E1EC6" w:rsidRPr="008E1EC6" w:rsidRDefault="008E1EC6" w:rsidP="008E1EC6">
      <w:pPr>
        <w:spacing w:after="0" w:line="240" w:lineRule="auto"/>
        <w:rPr>
          <w:rFonts w:ascii="Times New Roman" w:eastAsia="Times New Roman" w:hAnsi="Times New Roman" w:cs="Times New Roman"/>
          <w:b/>
          <w:bCs/>
          <w:color w:val="000000"/>
          <w:kern w:val="0"/>
          <w:sz w:val="27"/>
          <w:szCs w:val="27"/>
          <w:lang w:val="ru-RU"/>
          <w14:ligatures w14:val="none"/>
        </w:rPr>
      </w:pPr>
    </w:p>
    <w:p w14:paraId="0FC95D58" w14:textId="77777777" w:rsidR="008E1EC6" w:rsidRPr="00CE41A6" w:rsidRDefault="008E1EC6" w:rsidP="008E1EC6">
      <w:pPr>
        <w:spacing w:after="0" w:line="240" w:lineRule="auto"/>
        <w:rPr>
          <w:rFonts w:ascii="Times New Roman" w:eastAsia="Times New Roman" w:hAnsi="Times New Roman" w:cs="Times New Roman"/>
          <w:b/>
          <w:bCs/>
          <w:color w:val="000000"/>
          <w:kern w:val="0"/>
          <w:sz w:val="27"/>
          <w:szCs w:val="27"/>
          <w:lang w:val="ru-RU"/>
          <w14:ligatures w14:val="none"/>
        </w:rPr>
      </w:pPr>
      <w:r w:rsidRPr="00AA452B">
        <w:rPr>
          <w:rFonts w:ascii="Times New Roman" w:eastAsia="Times New Roman" w:hAnsi="Times New Roman" w:cs="Times New Roman"/>
          <w:b/>
          <w:bCs/>
          <w:color w:val="000000"/>
          <w:kern w:val="0"/>
          <w:sz w:val="27"/>
          <w:szCs w:val="27"/>
          <w:lang w:val="ru-RU"/>
          <w14:ligatures w14:val="none"/>
        </w:rPr>
        <w:t>Переводчик не известен</w:t>
      </w:r>
      <w:r w:rsidRPr="00CE41A6">
        <w:rPr>
          <w:rFonts w:ascii="Times New Roman" w:eastAsia="Times New Roman" w:hAnsi="Times New Roman" w:cs="Times New Roman"/>
          <w:b/>
          <w:bCs/>
          <w:color w:val="000000"/>
          <w:kern w:val="0"/>
          <w:sz w:val="27"/>
          <w:szCs w:val="27"/>
          <w:lang w:val="ru-RU"/>
          <w14:ligatures w14:val="none"/>
        </w:rPr>
        <w:t xml:space="preserve"> (502-557).</w:t>
      </w:r>
    </w:p>
    <w:p w14:paraId="3B0EC1CD" w14:textId="65D37C26" w:rsidR="008E1EC6" w:rsidRPr="00CE41A6" w:rsidRDefault="008E1EC6" w:rsidP="008E1EC6">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1</w:t>
      </w:r>
      <w:r w:rsidRPr="006156EC">
        <w:rPr>
          <w:rFonts w:ascii="Times New Roman" w:eastAsia="Times New Roman" w:hAnsi="Times New Roman" w:cs="Times New Roman"/>
          <w:b/>
          <w:bCs/>
          <w:color w:val="000000"/>
          <w:kern w:val="0"/>
          <w:sz w:val="27"/>
          <w:szCs w:val="27"/>
          <w:lang w:val="ru-RU"/>
          <w14:ligatures w14:val="none"/>
        </w:rPr>
        <w:t>3</w:t>
      </w:r>
      <w:r w:rsidRPr="00AA452B">
        <w:rPr>
          <w:rFonts w:ascii="Times New Roman" w:eastAsia="Times New Roman" w:hAnsi="Times New Roman" w:cs="Times New Roman"/>
          <w:b/>
          <w:bCs/>
          <w:color w:val="000000"/>
          <w:kern w:val="0"/>
          <w:sz w:val="27"/>
          <w:szCs w:val="27"/>
          <w:lang w:val="ru-RU"/>
          <w14:ligatures w14:val="none"/>
        </w:rPr>
        <w:t>36 §</w:t>
      </w:r>
      <w:r w:rsidR="0039798D">
        <w:rPr>
          <w:rFonts w:ascii="Times New Roman" w:eastAsia="Times New Roman" w:hAnsi="Times New Roman" w:cs="Times New Roman"/>
          <w:b/>
          <w:bCs/>
          <w:color w:val="000000"/>
          <w:kern w:val="0"/>
          <w:sz w:val="27"/>
          <w:szCs w:val="27"/>
          <w14:ligatures w14:val="none"/>
        </w:rPr>
        <w:t>79</w:t>
      </w:r>
      <w:r w:rsidRPr="00AA452B">
        <w:rPr>
          <w:rFonts w:ascii="Times New Roman" w:eastAsia="Times New Roman" w:hAnsi="Times New Roman" w:cs="Times New Roman"/>
          <w:b/>
          <w:bCs/>
          <w:color w:val="000000"/>
          <w:kern w:val="0"/>
          <w:sz w:val="27"/>
          <w:szCs w:val="27"/>
          <w:lang w:val="ru-RU"/>
          <w14:ligatures w14:val="none"/>
        </w:rPr>
        <w:t xml:space="preserve"> (</w:t>
      </w:r>
      <w:r w:rsidR="0039798D" w:rsidRPr="0039798D">
        <w:rPr>
          <w:rFonts w:ascii="Times New Roman" w:eastAsia="Times New Roman" w:hAnsi="Times New Roman" w:cs="Times New Roman"/>
          <w:b/>
          <w:bCs/>
          <w:color w:val="000000"/>
          <w:kern w:val="0"/>
          <w:sz w:val="27"/>
          <w:szCs w:val="27"/>
          <w:lang w:val="ru-RU"/>
          <w14:ligatures w14:val="none"/>
        </w:rPr>
        <w:t>21:608a28–b19</w:t>
      </w:r>
      <w:r w:rsidRPr="00AA452B">
        <w:rPr>
          <w:rFonts w:ascii="Times New Roman" w:eastAsia="Times New Roman" w:hAnsi="Times New Roman" w:cs="Times New Roman"/>
          <w:b/>
          <w:bCs/>
          <w:color w:val="000000"/>
          <w:kern w:val="0"/>
          <w:sz w:val="27"/>
          <w:szCs w:val="27"/>
          <w:lang w:val="ru-RU"/>
          <w14:ligatures w14:val="none"/>
        </w:rPr>
        <w:t>)</w:t>
      </w:r>
      <w:r w:rsidRPr="00CE41A6">
        <w:rPr>
          <w:rFonts w:ascii="Times New Roman" w:eastAsia="Times New Roman" w:hAnsi="Times New Roman" w:cs="Times New Roman"/>
          <w:b/>
          <w:bCs/>
          <w:color w:val="000000"/>
          <w:kern w:val="0"/>
          <w:sz w:val="27"/>
          <w:szCs w:val="27"/>
          <w:lang w:val="ru-RU"/>
          <w14:ligatures w14:val="none"/>
        </w:rPr>
        <w:t>.</w:t>
      </w:r>
      <w:r w:rsidRPr="00F84C77">
        <w:rPr>
          <w:rFonts w:ascii="Times New Roman" w:eastAsia="Times New Roman" w:hAnsi="Times New Roman" w:cs="Times New Roman"/>
          <w:color w:val="000000"/>
          <w:kern w:val="0"/>
          <w:sz w:val="28"/>
          <w:szCs w:val="28"/>
          <w:lang w:val="ru-RU"/>
          <w14:ligatures w14:val="none"/>
        </w:rPr>
        <w:t xml:space="preserve"> </w:t>
      </w:r>
      <w:r w:rsidRPr="005719AE">
        <w:rPr>
          <w:rFonts w:ascii="Times New Roman" w:eastAsia="Times New Roman" w:hAnsi="Times New Roman" w:cs="Times New Roman"/>
          <w:color w:val="000000"/>
          <w:kern w:val="0"/>
          <w:sz w:val="28"/>
          <w:szCs w:val="28"/>
          <w:lang w:val="ru-RU"/>
          <w14:ligatures w14:val="none"/>
        </w:rPr>
        <w:t>[1]</w:t>
      </w:r>
    </w:p>
    <w:p w14:paraId="402D9E3A" w14:textId="77777777" w:rsidR="008E1EC6" w:rsidRPr="005719AE" w:rsidRDefault="008E1EC6" w:rsidP="008E1EC6">
      <w:pPr>
        <w:spacing w:after="0" w:line="240" w:lineRule="auto"/>
        <w:rPr>
          <w:rFonts w:ascii="Times New Roman" w:eastAsia="Times New Roman" w:hAnsi="Times New Roman" w:cs="Times New Roman"/>
          <w:color w:val="000000"/>
          <w:kern w:val="0"/>
          <w:sz w:val="27"/>
          <w:szCs w:val="27"/>
          <w:lang w:val="ru-RU"/>
          <w14:ligatures w14:val="none"/>
        </w:rPr>
      </w:pPr>
    </w:p>
    <w:p w14:paraId="311BFF39" w14:textId="77777777" w:rsidR="008E1EC6" w:rsidRPr="005719AE" w:rsidRDefault="008E1EC6" w:rsidP="008E1EC6">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английский: </w:t>
      </w:r>
      <w:r w:rsidRPr="005719AE">
        <w:rPr>
          <w:rFonts w:ascii="Times New Roman" w:eastAsia="Times New Roman" w:hAnsi="Times New Roman" w:cs="Times New Roman"/>
          <w:color w:val="000000"/>
          <w:kern w:val="0"/>
          <w:sz w:val="27"/>
          <w:szCs w:val="27"/>
          <w14:ligatures w14:val="none"/>
        </w:rPr>
        <w:t>Rolf</w:t>
      </w:r>
      <w:r w:rsidRPr="005719AE">
        <w:rPr>
          <w:rFonts w:ascii="Times New Roman" w:eastAsia="Times New Roman" w:hAnsi="Times New Roman" w:cs="Times New Roman"/>
          <w:color w:val="000000"/>
          <w:kern w:val="0"/>
          <w:sz w:val="27"/>
          <w:szCs w:val="27"/>
          <w:lang w:val="ru-RU"/>
          <w14:ligatures w14:val="none"/>
        </w:rPr>
        <w:t xml:space="preserve"> </w:t>
      </w:r>
      <w:r w:rsidRPr="005719AE">
        <w:rPr>
          <w:rFonts w:ascii="Times New Roman" w:eastAsia="Times New Roman" w:hAnsi="Times New Roman" w:cs="Times New Roman"/>
          <w:color w:val="000000"/>
          <w:kern w:val="0"/>
          <w:sz w:val="27"/>
          <w:szCs w:val="27"/>
          <w14:ligatures w14:val="none"/>
        </w:rPr>
        <w:t>W</w:t>
      </w:r>
      <w:r w:rsidRPr="005719AE">
        <w:rPr>
          <w:rFonts w:ascii="Times New Roman" w:eastAsia="Times New Roman" w:hAnsi="Times New Roman" w:cs="Times New Roman"/>
          <w:color w:val="000000"/>
          <w:kern w:val="0"/>
          <w:sz w:val="27"/>
          <w:szCs w:val="27"/>
          <w:lang w:val="ru-RU"/>
          <w14:ligatures w14:val="none"/>
        </w:rPr>
        <w:t xml:space="preserve">. </w:t>
      </w:r>
      <w:r w:rsidRPr="005719AE">
        <w:rPr>
          <w:rFonts w:ascii="Times New Roman" w:eastAsia="Times New Roman" w:hAnsi="Times New Roman" w:cs="Times New Roman"/>
          <w:color w:val="000000"/>
          <w:kern w:val="0"/>
          <w:sz w:val="27"/>
          <w:szCs w:val="27"/>
          <w14:ligatures w14:val="none"/>
        </w:rPr>
        <w:t>GIEBEL</w:t>
      </w:r>
    </w:p>
    <w:p w14:paraId="1A1AF39E" w14:textId="77777777" w:rsidR="008E1EC6" w:rsidRPr="005719AE" w:rsidRDefault="008E1EC6" w:rsidP="008E1EC6">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719AE">
        <w:rPr>
          <w:rFonts w:ascii="Times New Roman" w:eastAsia="Times New Roman" w:hAnsi="Times New Roman" w:cs="Times New Roman"/>
          <w:color w:val="000000"/>
          <w:kern w:val="0"/>
          <w:sz w:val="27"/>
          <w:szCs w:val="27"/>
          <w14:ligatures w14:val="none"/>
        </w:rPr>
        <w:t>Suraj </w:t>
      </w:r>
    </w:p>
    <w:p w14:paraId="1700B9EF" w14:textId="77777777" w:rsidR="008E1EC6" w:rsidRPr="005719AE" w:rsidRDefault="008E1EC6" w:rsidP="008E1EC6">
      <w:pPr>
        <w:spacing w:after="0" w:line="240" w:lineRule="auto"/>
        <w:rPr>
          <w:rFonts w:ascii="Times New Roman" w:eastAsia="Times New Roman" w:hAnsi="Times New Roman" w:cs="Times New Roman"/>
          <w:color w:val="000000"/>
          <w:kern w:val="0"/>
          <w:sz w:val="18"/>
          <w:szCs w:val="18"/>
          <w:lang w:val="ru-RU"/>
          <w14:ligatures w14:val="none"/>
        </w:rPr>
      </w:pPr>
    </w:p>
    <w:p w14:paraId="11E9CEE2" w14:textId="77777777" w:rsidR="008E1EC6" w:rsidRPr="005719AE" w:rsidRDefault="008E1EC6" w:rsidP="008E1EC6">
      <w:pPr>
        <w:spacing w:after="0" w:line="240" w:lineRule="auto"/>
        <w:rPr>
          <w:rFonts w:ascii="Times New Roman" w:eastAsia="Times New Roman" w:hAnsi="Times New Roman" w:cs="Times New Roman"/>
          <w:color w:val="000000"/>
          <w:kern w:val="0"/>
          <w:sz w:val="18"/>
          <w:szCs w:val="18"/>
          <w:lang w:val="ru-RU"/>
          <w14:ligatures w14:val="none"/>
        </w:rPr>
      </w:pPr>
    </w:p>
    <w:p w14:paraId="51B26B66" w14:textId="77777777" w:rsidR="008E1EC6" w:rsidRPr="001F7FBF" w:rsidRDefault="008E1EC6" w:rsidP="008E1EC6">
      <w:pPr>
        <w:rPr>
          <w:rFonts w:ascii="Times New Roman" w:eastAsia="Times New Roman" w:hAnsi="Times New Roman" w:cs="Times New Roman"/>
          <w:color w:val="000000"/>
          <w:kern w:val="0"/>
          <w:sz w:val="28"/>
          <w:szCs w:val="28"/>
          <w:lang w:val="ru-RU"/>
          <w14:ligatures w14:val="none"/>
        </w:rPr>
      </w:pPr>
      <w:r w:rsidRPr="00256C37">
        <w:rPr>
          <w:lang w:val="ru-RU"/>
        </w:rPr>
        <w:tab/>
      </w:r>
    </w:p>
    <w:p w14:paraId="575B758A" w14:textId="41DB22DF" w:rsidR="007D1E75" w:rsidRPr="007D1E75" w:rsidRDefault="001F7FBF" w:rsidP="007D1E75">
      <w:pPr>
        <w:rPr>
          <w:rFonts w:ascii="Times New Roman" w:hAnsi="Times New Roman" w:cs="Times New Roman"/>
          <w:b/>
          <w:bCs/>
          <w:i/>
          <w:iCs/>
          <w:sz w:val="28"/>
          <w:szCs w:val="28"/>
          <w:lang w:val="ru-RU"/>
        </w:rPr>
      </w:pPr>
      <w:proofErr w:type="spellStart"/>
      <w:r w:rsidRPr="00F84C77">
        <w:rPr>
          <w:rFonts w:ascii="Times New Roman" w:hAnsi="Times New Roman" w:cs="Times New Roman"/>
          <w:b/>
          <w:bCs/>
          <w:i/>
          <w:iCs/>
          <w:sz w:val="28"/>
          <w:szCs w:val="28"/>
        </w:rPr>
        <w:t>N</w:t>
      </w:r>
      <w:r w:rsidR="007D1E75" w:rsidRPr="007D1E75">
        <w:rPr>
          <w:rFonts w:ascii="Times New Roman" w:hAnsi="Times New Roman" w:cs="Times New Roman"/>
          <w:b/>
          <w:bCs/>
          <w:i/>
          <w:iCs/>
          <w:sz w:val="28"/>
          <w:szCs w:val="28"/>
        </w:rPr>
        <w:t>amaḥ</w:t>
      </w:r>
      <w:proofErr w:type="spellEnd"/>
      <w:r w:rsidR="007D1E75" w:rsidRPr="007D1E75">
        <w:rPr>
          <w:rFonts w:ascii="Times New Roman" w:hAnsi="Times New Roman" w:cs="Times New Roman"/>
          <w:b/>
          <w:bCs/>
          <w:i/>
          <w:iCs/>
          <w:sz w:val="28"/>
          <w:szCs w:val="28"/>
          <w:lang w:val="ru-RU"/>
        </w:rPr>
        <w:t xml:space="preserve"> </w:t>
      </w:r>
      <w:r w:rsidR="007D1E75" w:rsidRPr="007D1E75">
        <w:rPr>
          <w:rFonts w:ascii="Times New Roman" w:hAnsi="Times New Roman" w:cs="Times New Roman"/>
          <w:b/>
          <w:bCs/>
          <w:i/>
          <w:iCs/>
          <w:sz w:val="28"/>
          <w:szCs w:val="28"/>
        </w:rPr>
        <w:t>k</w:t>
      </w:r>
      <w:r w:rsidR="0039798D" w:rsidRPr="0039798D">
        <w:rPr>
          <w:rFonts w:ascii="Times New Roman" w:hAnsi="Times New Roman" w:cs="Times New Roman"/>
          <w:b/>
          <w:bCs/>
          <w:i/>
          <w:iCs/>
          <w:sz w:val="28"/>
          <w:szCs w:val="28"/>
          <w:lang w:val="ru-RU"/>
        </w:rPr>
        <w:t>ṛ</w:t>
      </w:r>
      <w:proofErr w:type="spellStart"/>
      <w:r w:rsidR="007D1E75" w:rsidRPr="007D1E75">
        <w:rPr>
          <w:rFonts w:ascii="Times New Roman" w:hAnsi="Times New Roman" w:cs="Times New Roman"/>
          <w:b/>
          <w:bCs/>
          <w:i/>
          <w:iCs/>
          <w:sz w:val="28"/>
          <w:szCs w:val="28"/>
        </w:rPr>
        <w:t>ṣṇarudr</w:t>
      </w:r>
      <w:proofErr w:type="spellEnd"/>
      <w:r w:rsidR="007D1E75" w:rsidRPr="007D1E75">
        <w:rPr>
          <w:rFonts w:ascii="Times New Roman" w:hAnsi="Times New Roman" w:cs="Times New Roman"/>
          <w:b/>
          <w:bCs/>
          <w:i/>
          <w:iCs/>
          <w:sz w:val="28"/>
          <w:szCs w:val="28"/>
          <w:lang w:val="ru-RU"/>
        </w:rPr>
        <w:t>ā</w:t>
      </w:r>
      <w:proofErr w:type="spellStart"/>
      <w:r w:rsidR="007D1E75" w:rsidRPr="007D1E75">
        <w:rPr>
          <w:rFonts w:ascii="Times New Roman" w:hAnsi="Times New Roman" w:cs="Times New Roman"/>
          <w:b/>
          <w:bCs/>
          <w:i/>
          <w:iCs/>
          <w:sz w:val="28"/>
          <w:szCs w:val="28"/>
        </w:rPr>
        <w:t>ya</w:t>
      </w:r>
      <w:proofErr w:type="spellEnd"/>
      <w:r w:rsidR="007D1E75" w:rsidRPr="007D1E75">
        <w:rPr>
          <w:rFonts w:ascii="Times New Roman" w:hAnsi="Times New Roman" w:cs="Times New Roman"/>
          <w:b/>
          <w:bCs/>
          <w:i/>
          <w:iCs/>
          <w:sz w:val="28"/>
          <w:szCs w:val="28"/>
          <w:lang w:val="ru-RU"/>
        </w:rPr>
        <w:t xml:space="preserve"> </w:t>
      </w:r>
      <w:proofErr w:type="spellStart"/>
      <w:r w:rsidR="007D1E75" w:rsidRPr="007D1E75">
        <w:rPr>
          <w:rFonts w:ascii="Times New Roman" w:hAnsi="Times New Roman" w:cs="Times New Roman"/>
          <w:b/>
          <w:bCs/>
          <w:i/>
          <w:iCs/>
          <w:sz w:val="28"/>
          <w:szCs w:val="28"/>
        </w:rPr>
        <w:t>namaḥ</w:t>
      </w:r>
      <w:proofErr w:type="spellEnd"/>
      <w:r w:rsidR="007D1E75" w:rsidRPr="007D1E75">
        <w:rPr>
          <w:rFonts w:ascii="Times New Roman" w:hAnsi="Times New Roman" w:cs="Times New Roman"/>
          <w:b/>
          <w:bCs/>
          <w:i/>
          <w:iCs/>
          <w:sz w:val="28"/>
          <w:szCs w:val="28"/>
          <w:lang w:val="ru-RU"/>
        </w:rPr>
        <w:t xml:space="preserve"> ś</w:t>
      </w:r>
      <w:proofErr w:type="spellStart"/>
      <w:r w:rsidR="007D1E75" w:rsidRPr="007D1E75">
        <w:rPr>
          <w:rFonts w:ascii="Times New Roman" w:hAnsi="Times New Roman" w:cs="Times New Roman"/>
          <w:b/>
          <w:bCs/>
          <w:i/>
          <w:iCs/>
          <w:sz w:val="28"/>
          <w:szCs w:val="28"/>
        </w:rPr>
        <w:t>vetarudr</w:t>
      </w:r>
      <w:proofErr w:type="spellEnd"/>
      <w:r w:rsidR="007D1E75" w:rsidRPr="007D1E75">
        <w:rPr>
          <w:rFonts w:ascii="Times New Roman" w:hAnsi="Times New Roman" w:cs="Times New Roman"/>
          <w:b/>
          <w:bCs/>
          <w:i/>
          <w:iCs/>
          <w:sz w:val="28"/>
          <w:szCs w:val="28"/>
          <w:lang w:val="ru-RU"/>
        </w:rPr>
        <w:t>ā</w:t>
      </w:r>
      <w:proofErr w:type="spellStart"/>
      <w:r w:rsidR="007D1E75" w:rsidRPr="007D1E75">
        <w:rPr>
          <w:rFonts w:ascii="Times New Roman" w:hAnsi="Times New Roman" w:cs="Times New Roman"/>
          <w:b/>
          <w:bCs/>
          <w:i/>
          <w:iCs/>
          <w:sz w:val="28"/>
          <w:szCs w:val="28"/>
        </w:rPr>
        <w:t>ya</w:t>
      </w:r>
      <w:proofErr w:type="spellEnd"/>
      <w:r w:rsidR="007D1E75" w:rsidRPr="007D1E75">
        <w:rPr>
          <w:rFonts w:ascii="Times New Roman" w:hAnsi="Times New Roman" w:cs="Times New Roman"/>
          <w:b/>
          <w:bCs/>
          <w:i/>
          <w:iCs/>
          <w:sz w:val="28"/>
          <w:szCs w:val="28"/>
          <w:lang w:val="ru-RU"/>
        </w:rPr>
        <w:t xml:space="preserve"> </w:t>
      </w:r>
      <w:proofErr w:type="spellStart"/>
      <w:r w:rsidR="007D1E75" w:rsidRPr="007D1E75">
        <w:rPr>
          <w:rFonts w:ascii="Times New Roman" w:hAnsi="Times New Roman" w:cs="Times New Roman"/>
          <w:b/>
          <w:bCs/>
          <w:i/>
          <w:iCs/>
          <w:sz w:val="28"/>
          <w:szCs w:val="28"/>
        </w:rPr>
        <w:t>namaḥ</w:t>
      </w:r>
      <w:proofErr w:type="spellEnd"/>
      <w:r w:rsidR="007D1E75" w:rsidRPr="007D1E75">
        <w:rPr>
          <w:rFonts w:ascii="Times New Roman" w:hAnsi="Times New Roman" w:cs="Times New Roman"/>
          <w:b/>
          <w:bCs/>
          <w:i/>
          <w:iCs/>
          <w:sz w:val="28"/>
          <w:szCs w:val="28"/>
          <w:lang w:val="ru-RU"/>
        </w:rPr>
        <w:t xml:space="preserve"> ś</w:t>
      </w:r>
      <w:r w:rsidR="007D1E75" w:rsidRPr="007D1E75">
        <w:rPr>
          <w:rFonts w:ascii="Times New Roman" w:hAnsi="Times New Roman" w:cs="Times New Roman"/>
          <w:b/>
          <w:bCs/>
          <w:i/>
          <w:iCs/>
          <w:sz w:val="28"/>
          <w:szCs w:val="28"/>
        </w:rPr>
        <w:t>ma</w:t>
      </w:r>
      <w:proofErr w:type="spellStart"/>
      <w:r w:rsidR="007D1E75" w:rsidRPr="007D1E75">
        <w:rPr>
          <w:rFonts w:ascii="Times New Roman" w:hAnsi="Times New Roman" w:cs="Times New Roman"/>
          <w:b/>
          <w:bCs/>
          <w:i/>
          <w:iCs/>
          <w:sz w:val="28"/>
          <w:szCs w:val="28"/>
          <w:lang w:val="ru-RU"/>
        </w:rPr>
        <w:t>śā</w:t>
      </w:r>
      <w:r w:rsidR="007D1E75" w:rsidRPr="007D1E75">
        <w:rPr>
          <w:rFonts w:ascii="Times New Roman" w:hAnsi="Times New Roman" w:cs="Times New Roman"/>
          <w:b/>
          <w:bCs/>
          <w:i/>
          <w:iCs/>
          <w:sz w:val="28"/>
          <w:szCs w:val="28"/>
        </w:rPr>
        <w:t>narudr</w:t>
      </w:r>
      <w:proofErr w:type="spellEnd"/>
      <w:r w:rsidR="007D1E75" w:rsidRPr="007D1E75">
        <w:rPr>
          <w:rFonts w:ascii="Times New Roman" w:hAnsi="Times New Roman" w:cs="Times New Roman"/>
          <w:b/>
          <w:bCs/>
          <w:i/>
          <w:iCs/>
          <w:sz w:val="28"/>
          <w:szCs w:val="28"/>
          <w:lang w:val="ru-RU"/>
        </w:rPr>
        <w:t>ā</w:t>
      </w:r>
      <w:proofErr w:type="spellStart"/>
      <w:r w:rsidR="007D1E75" w:rsidRPr="007D1E75">
        <w:rPr>
          <w:rFonts w:ascii="Times New Roman" w:hAnsi="Times New Roman" w:cs="Times New Roman"/>
          <w:b/>
          <w:bCs/>
          <w:i/>
          <w:iCs/>
          <w:sz w:val="28"/>
          <w:szCs w:val="28"/>
        </w:rPr>
        <w:t>ya</w:t>
      </w:r>
      <w:proofErr w:type="spellEnd"/>
      <w:r w:rsidR="007D1E75" w:rsidRPr="007D1E75">
        <w:rPr>
          <w:rFonts w:ascii="Times New Roman" w:hAnsi="Times New Roman" w:cs="Times New Roman"/>
          <w:b/>
          <w:bCs/>
          <w:i/>
          <w:iCs/>
          <w:sz w:val="28"/>
          <w:szCs w:val="28"/>
          <w:lang w:val="ru-RU"/>
        </w:rPr>
        <w:t xml:space="preserve"> </w:t>
      </w:r>
      <w:proofErr w:type="spellStart"/>
      <w:r w:rsidR="007D1E75" w:rsidRPr="007D1E75">
        <w:rPr>
          <w:rFonts w:ascii="Times New Roman" w:hAnsi="Times New Roman" w:cs="Times New Roman"/>
          <w:b/>
          <w:bCs/>
          <w:i/>
          <w:iCs/>
          <w:sz w:val="28"/>
          <w:szCs w:val="28"/>
        </w:rPr>
        <w:t>namaḥ</w:t>
      </w:r>
      <w:proofErr w:type="spellEnd"/>
    </w:p>
    <w:p w14:paraId="56E7D225" w14:textId="3D3FDA63" w:rsidR="007D1E75" w:rsidRPr="007D1E75" w:rsidRDefault="007D1E75" w:rsidP="007D1E75">
      <w:pPr>
        <w:rPr>
          <w:rFonts w:ascii="Times New Roman" w:hAnsi="Times New Roman" w:cs="Times New Roman"/>
          <w:b/>
          <w:bCs/>
          <w:i/>
          <w:iCs/>
          <w:sz w:val="28"/>
          <w:szCs w:val="28"/>
          <w:lang w:val="ru-RU"/>
        </w:rPr>
      </w:pPr>
      <w:proofErr w:type="spellStart"/>
      <w:r w:rsidRPr="007D1E75">
        <w:rPr>
          <w:rFonts w:ascii="Times New Roman" w:hAnsi="Times New Roman" w:cs="Times New Roman"/>
          <w:b/>
          <w:bCs/>
          <w:i/>
          <w:iCs/>
          <w:sz w:val="28"/>
          <w:szCs w:val="28"/>
        </w:rPr>
        <w:t>sarvarudr</w:t>
      </w:r>
      <w:proofErr w:type="spellEnd"/>
      <w:r w:rsidRPr="007D1E75">
        <w:rPr>
          <w:rFonts w:ascii="Times New Roman" w:hAnsi="Times New Roman" w:cs="Times New Roman"/>
          <w:b/>
          <w:bCs/>
          <w:i/>
          <w:iCs/>
          <w:sz w:val="28"/>
          <w:szCs w:val="28"/>
          <w:lang w:val="ru-RU"/>
        </w:rPr>
        <w:t>ā</w:t>
      </w:r>
      <w:proofErr w:type="spellStart"/>
      <w:r w:rsidRPr="007D1E75">
        <w:rPr>
          <w:rFonts w:ascii="Times New Roman" w:hAnsi="Times New Roman" w:cs="Times New Roman"/>
          <w:b/>
          <w:bCs/>
          <w:i/>
          <w:iCs/>
          <w:sz w:val="28"/>
          <w:szCs w:val="28"/>
        </w:rPr>
        <w:t>ya</w:t>
      </w:r>
      <w:proofErr w:type="spellEnd"/>
      <w:r w:rsidRPr="007D1E75">
        <w:rPr>
          <w:rFonts w:ascii="Times New Roman" w:hAnsi="Times New Roman" w:cs="Times New Roman"/>
          <w:b/>
          <w:bCs/>
          <w:i/>
          <w:iCs/>
          <w:sz w:val="28"/>
          <w:szCs w:val="28"/>
          <w:lang w:val="ru-RU"/>
        </w:rPr>
        <w:t xml:space="preserve"> </w:t>
      </w:r>
      <w:proofErr w:type="spellStart"/>
      <w:r w:rsidRPr="007D1E75">
        <w:rPr>
          <w:rFonts w:ascii="Times New Roman" w:hAnsi="Times New Roman" w:cs="Times New Roman"/>
          <w:b/>
          <w:bCs/>
          <w:i/>
          <w:iCs/>
          <w:sz w:val="28"/>
          <w:szCs w:val="28"/>
        </w:rPr>
        <w:t>teṣ</w:t>
      </w:r>
      <w:proofErr w:type="spellEnd"/>
      <w:r w:rsidRPr="007D1E75">
        <w:rPr>
          <w:rFonts w:ascii="Times New Roman" w:hAnsi="Times New Roman" w:cs="Times New Roman"/>
          <w:b/>
          <w:bCs/>
          <w:i/>
          <w:iCs/>
          <w:sz w:val="28"/>
          <w:szCs w:val="28"/>
          <w:lang w:val="ru-RU"/>
        </w:rPr>
        <w:t>ā</w:t>
      </w:r>
      <w:r w:rsidRPr="007D1E75">
        <w:rPr>
          <w:rFonts w:ascii="Times New Roman" w:hAnsi="Times New Roman" w:cs="Times New Roman"/>
          <w:b/>
          <w:bCs/>
          <w:i/>
          <w:iCs/>
          <w:sz w:val="28"/>
          <w:szCs w:val="28"/>
        </w:rPr>
        <w:t>ṃ</w:t>
      </w:r>
      <w:r w:rsidRPr="007D1E75">
        <w:rPr>
          <w:rFonts w:ascii="Times New Roman" w:hAnsi="Times New Roman" w:cs="Times New Roman"/>
          <w:b/>
          <w:bCs/>
          <w:i/>
          <w:iCs/>
          <w:sz w:val="28"/>
          <w:szCs w:val="28"/>
          <w:lang w:val="ru-RU"/>
        </w:rPr>
        <w:t xml:space="preserve"> </w:t>
      </w:r>
      <w:proofErr w:type="spellStart"/>
      <w:r w:rsidRPr="007D1E75">
        <w:rPr>
          <w:rFonts w:ascii="Times New Roman" w:hAnsi="Times New Roman" w:cs="Times New Roman"/>
          <w:b/>
          <w:bCs/>
          <w:i/>
          <w:iCs/>
          <w:sz w:val="28"/>
          <w:szCs w:val="28"/>
        </w:rPr>
        <w:t>nama</w:t>
      </w:r>
      <w:proofErr w:type="spellEnd"/>
      <w:r w:rsidRPr="007D1E75">
        <w:rPr>
          <w:rFonts w:ascii="Times New Roman" w:hAnsi="Times New Roman" w:cs="Times New Roman"/>
          <w:b/>
          <w:bCs/>
          <w:i/>
          <w:iCs/>
          <w:sz w:val="28"/>
          <w:szCs w:val="28"/>
          <w:lang w:val="ru-RU"/>
        </w:rPr>
        <w:t>[</w:t>
      </w:r>
      <w:r w:rsidRPr="007D1E75">
        <w:rPr>
          <w:rFonts w:ascii="Times New Roman" w:hAnsi="Times New Roman" w:cs="Times New Roman"/>
          <w:b/>
          <w:bCs/>
          <w:i/>
          <w:iCs/>
          <w:sz w:val="28"/>
          <w:szCs w:val="28"/>
        </w:rPr>
        <w:t>s</w:t>
      </w:r>
      <w:r w:rsidRPr="007D1E75">
        <w:rPr>
          <w:rFonts w:ascii="Times New Roman" w:hAnsi="Times New Roman" w:cs="Times New Roman"/>
          <w:b/>
          <w:bCs/>
          <w:i/>
          <w:iCs/>
          <w:sz w:val="28"/>
          <w:szCs w:val="28"/>
          <w:lang w:val="ru-RU"/>
        </w:rPr>
        <w:t>]</w:t>
      </w:r>
      <w:r w:rsidRPr="007D1E75">
        <w:rPr>
          <w:rFonts w:ascii="Times New Roman" w:hAnsi="Times New Roman" w:cs="Times New Roman"/>
          <w:b/>
          <w:bCs/>
          <w:i/>
          <w:iCs/>
          <w:sz w:val="28"/>
          <w:szCs w:val="28"/>
        </w:rPr>
        <w:t>k</w:t>
      </w:r>
      <w:r w:rsidR="0039798D" w:rsidRPr="0039798D">
        <w:rPr>
          <w:rFonts w:ascii="Times New Roman" w:hAnsi="Times New Roman" w:cs="Times New Roman"/>
          <w:b/>
          <w:bCs/>
          <w:i/>
          <w:iCs/>
          <w:sz w:val="28"/>
          <w:szCs w:val="28"/>
          <w:lang w:val="ru-RU"/>
        </w:rPr>
        <w:t>ṛ</w:t>
      </w:r>
      <w:r w:rsidRPr="007D1E75">
        <w:rPr>
          <w:rFonts w:ascii="Times New Roman" w:hAnsi="Times New Roman" w:cs="Times New Roman"/>
          <w:b/>
          <w:bCs/>
          <w:i/>
          <w:iCs/>
          <w:sz w:val="28"/>
          <w:szCs w:val="28"/>
        </w:rPr>
        <w:t>tv</w:t>
      </w:r>
      <w:r w:rsidRPr="007D1E75">
        <w:rPr>
          <w:rFonts w:ascii="Times New Roman" w:hAnsi="Times New Roman" w:cs="Times New Roman"/>
          <w:b/>
          <w:bCs/>
          <w:i/>
          <w:iCs/>
          <w:sz w:val="28"/>
          <w:szCs w:val="28"/>
          <w:lang w:val="ru-RU"/>
        </w:rPr>
        <w:t xml:space="preserve">ā </w:t>
      </w:r>
      <w:proofErr w:type="spellStart"/>
      <w:r w:rsidRPr="007D1E75">
        <w:rPr>
          <w:rFonts w:ascii="Times New Roman" w:hAnsi="Times New Roman" w:cs="Times New Roman"/>
          <w:b/>
          <w:bCs/>
          <w:i/>
          <w:iCs/>
          <w:sz w:val="28"/>
          <w:szCs w:val="28"/>
        </w:rPr>
        <w:t>jvarap</w:t>
      </w:r>
      <w:proofErr w:type="spellEnd"/>
      <w:r w:rsidRPr="007D1E75">
        <w:rPr>
          <w:rFonts w:ascii="Times New Roman" w:hAnsi="Times New Roman" w:cs="Times New Roman"/>
          <w:b/>
          <w:bCs/>
          <w:i/>
          <w:iCs/>
          <w:sz w:val="28"/>
          <w:szCs w:val="28"/>
          <w:lang w:val="ru-RU"/>
        </w:rPr>
        <w:t>ī</w:t>
      </w:r>
      <w:r w:rsidRPr="007D1E75">
        <w:rPr>
          <w:rFonts w:ascii="Times New Roman" w:hAnsi="Times New Roman" w:cs="Times New Roman"/>
          <w:b/>
          <w:bCs/>
          <w:i/>
          <w:iCs/>
          <w:sz w:val="28"/>
          <w:szCs w:val="28"/>
        </w:rPr>
        <w:t>ḍ</w:t>
      </w:r>
      <w:r w:rsidRPr="007D1E75">
        <w:rPr>
          <w:rFonts w:ascii="Times New Roman" w:hAnsi="Times New Roman" w:cs="Times New Roman"/>
          <w:b/>
          <w:bCs/>
          <w:i/>
          <w:iCs/>
          <w:sz w:val="28"/>
          <w:szCs w:val="28"/>
          <w:lang w:val="ru-RU"/>
        </w:rPr>
        <w:t>ā</w:t>
      </w:r>
      <w:r w:rsidRPr="007D1E75">
        <w:rPr>
          <w:rFonts w:ascii="Times New Roman" w:hAnsi="Times New Roman" w:cs="Times New Roman"/>
          <w:b/>
          <w:bCs/>
          <w:i/>
          <w:iCs/>
          <w:sz w:val="28"/>
          <w:szCs w:val="28"/>
        </w:rPr>
        <w:t>ṃ</w:t>
      </w:r>
      <w:r w:rsidRPr="007D1E75">
        <w:rPr>
          <w:rFonts w:ascii="Times New Roman" w:hAnsi="Times New Roman" w:cs="Times New Roman"/>
          <w:b/>
          <w:bCs/>
          <w:i/>
          <w:iCs/>
          <w:sz w:val="28"/>
          <w:szCs w:val="28"/>
          <w:lang w:val="ru-RU"/>
        </w:rPr>
        <w:t xml:space="preserve"> </w:t>
      </w:r>
      <w:proofErr w:type="spellStart"/>
      <w:r w:rsidRPr="007D1E75">
        <w:rPr>
          <w:rFonts w:ascii="Times New Roman" w:hAnsi="Times New Roman" w:cs="Times New Roman"/>
          <w:b/>
          <w:bCs/>
          <w:i/>
          <w:iCs/>
          <w:sz w:val="28"/>
          <w:szCs w:val="28"/>
        </w:rPr>
        <w:t>pravakṣ</w:t>
      </w:r>
      <w:proofErr w:type="spellEnd"/>
      <w:r w:rsidRPr="007D1E75">
        <w:rPr>
          <w:rFonts w:ascii="Times New Roman" w:hAnsi="Times New Roman" w:cs="Times New Roman"/>
          <w:b/>
          <w:bCs/>
          <w:i/>
          <w:iCs/>
          <w:sz w:val="28"/>
          <w:szCs w:val="28"/>
          <w:lang w:val="ru-RU"/>
        </w:rPr>
        <w:t>ā</w:t>
      </w:r>
      <w:r w:rsidRPr="007D1E75">
        <w:rPr>
          <w:rFonts w:ascii="Times New Roman" w:hAnsi="Times New Roman" w:cs="Times New Roman"/>
          <w:b/>
          <w:bCs/>
          <w:i/>
          <w:iCs/>
          <w:sz w:val="28"/>
          <w:szCs w:val="28"/>
        </w:rPr>
        <w:t>mi</w:t>
      </w:r>
      <w:r w:rsidRPr="007D1E75">
        <w:rPr>
          <w:rFonts w:ascii="Times New Roman" w:hAnsi="Times New Roman" w:cs="Times New Roman"/>
          <w:b/>
          <w:bCs/>
          <w:i/>
          <w:iCs/>
          <w:sz w:val="28"/>
          <w:szCs w:val="28"/>
          <w:lang w:val="ru-RU"/>
        </w:rPr>
        <w:t xml:space="preserve"> </w:t>
      </w:r>
      <w:r w:rsidRPr="007D1E75">
        <w:rPr>
          <w:rFonts w:ascii="Times New Roman" w:hAnsi="Times New Roman" w:cs="Times New Roman"/>
          <w:b/>
          <w:bCs/>
          <w:i/>
          <w:iCs/>
          <w:sz w:val="28"/>
          <w:szCs w:val="28"/>
        </w:rPr>
        <w:t>id</w:t>
      </w:r>
      <w:r w:rsidRPr="007D1E75">
        <w:rPr>
          <w:rFonts w:ascii="Times New Roman" w:hAnsi="Times New Roman" w:cs="Times New Roman"/>
          <w:b/>
          <w:bCs/>
          <w:i/>
          <w:iCs/>
          <w:sz w:val="28"/>
          <w:szCs w:val="28"/>
          <w:lang w:val="ru-RU"/>
        </w:rPr>
        <w:t>ā</w:t>
      </w:r>
      <w:r w:rsidRPr="007D1E75">
        <w:rPr>
          <w:rFonts w:ascii="Times New Roman" w:hAnsi="Times New Roman" w:cs="Times New Roman"/>
          <w:b/>
          <w:bCs/>
          <w:i/>
          <w:iCs/>
          <w:sz w:val="28"/>
          <w:szCs w:val="28"/>
        </w:rPr>
        <w:t>n</w:t>
      </w:r>
      <w:r w:rsidRPr="007D1E75">
        <w:rPr>
          <w:rFonts w:ascii="Times New Roman" w:hAnsi="Times New Roman" w:cs="Times New Roman"/>
          <w:b/>
          <w:bCs/>
          <w:i/>
          <w:iCs/>
          <w:sz w:val="28"/>
          <w:szCs w:val="28"/>
          <w:lang w:val="ru-RU"/>
        </w:rPr>
        <w:t>ī</w:t>
      </w:r>
      <w:r w:rsidRPr="007D1E75">
        <w:rPr>
          <w:rFonts w:ascii="Times New Roman" w:hAnsi="Times New Roman" w:cs="Times New Roman"/>
          <w:b/>
          <w:bCs/>
          <w:i/>
          <w:iCs/>
          <w:sz w:val="28"/>
          <w:szCs w:val="28"/>
        </w:rPr>
        <w:t>m</w:t>
      </w:r>
      <w:r w:rsidRPr="007D1E75">
        <w:rPr>
          <w:rFonts w:ascii="Times New Roman" w:hAnsi="Times New Roman" w:cs="Times New Roman"/>
          <w:b/>
          <w:bCs/>
          <w:i/>
          <w:iCs/>
          <w:sz w:val="28"/>
          <w:szCs w:val="28"/>
          <w:lang w:val="ru-RU"/>
        </w:rPr>
        <w:t xml:space="preserve"> </w:t>
      </w:r>
      <w:proofErr w:type="spellStart"/>
      <w:r w:rsidRPr="007D1E75">
        <w:rPr>
          <w:rFonts w:ascii="Times New Roman" w:hAnsi="Times New Roman" w:cs="Times New Roman"/>
          <w:b/>
          <w:bCs/>
          <w:i/>
          <w:iCs/>
          <w:sz w:val="28"/>
          <w:szCs w:val="28"/>
        </w:rPr>
        <w:t>asy</w:t>
      </w:r>
      <w:proofErr w:type="spellEnd"/>
      <w:r w:rsidRPr="007D1E75">
        <w:rPr>
          <w:rFonts w:ascii="Times New Roman" w:hAnsi="Times New Roman" w:cs="Times New Roman"/>
          <w:b/>
          <w:bCs/>
          <w:i/>
          <w:iCs/>
          <w:sz w:val="28"/>
          <w:szCs w:val="28"/>
          <w:lang w:val="ru-RU"/>
        </w:rPr>
        <w:t>ā</w:t>
      </w:r>
      <w:proofErr w:type="spellStart"/>
      <w:r w:rsidRPr="007D1E75">
        <w:rPr>
          <w:rFonts w:ascii="Times New Roman" w:hAnsi="Times New Roman" w:cs="Times New Roman"/>
          <w:b/>
          <w:bCs/>
          <w:i/>
          <w:iCs/>
          <w:sz w:val="28"/>
          <w:szCs w:val="28"/>
        </w:rPr>
        <w:t>rth</w:t>
      </w:r>
      <w:proofErr w:type="spellEnd"/>
      <w:r w:rsidRPr="007D1E75">
        <w:rPr>
          <w:rFonts w:ascii="Times New Roman" w:hAnsi="Times New Roman" w:cs="Times New Roman"/>
          <w:b/>
          <w:bCs/>
          <w:i/>
          <w:iCs/>
          <w:sz w:val="28"/>
          <w:szCs w:val="28"/>
          <w:lang w:val="ru-RU"/>
        </w:rPr>
        <w:t>ā</w:t>
      </w:r>
      <w:proofErr w:type="spellStart"/>
      <w:r w:rsidRPr="007D1E75">
        <w:rPr>
          <w:rFonts w:ascii="Times New Roman" w:hAnsi="Times New Roman" w:cs="Times New Roman"/>
          <w:b/>
          <w:bCs/>
          <w:i/>
          <w:iCs/>
          <w:sz w:val="28"/>
          <w:szCs w:val="28"/>
        </w:rPr>
        <w:t>ya</w:t>
      </w:r>
      <w:proofErr w:type="spellEnd"/>
    </w:p>
    <w:p w14:paraId="3F8C83E4" w14:textId="26A9A40F" w:rsidR="007D1E75" w:rsidRPr="0039798D" w:rsidRDefault="007D1E75" w:rsidP="007D1E75">
      <w:pPr>
        <w:rPr>
          <w:rFonts w:ascii="Times New Roman" w:hAnsi="Times New Roman" w:cs="Times New Roman"/>
          <w:b/>
          <w:bCs/>
          <w:i/>
          <w:iCs/>
          <w:sz w:val="28"/>
          <w:szCs w:val="28"/>
          <w:lang w:val="ru-RU"/>
        </w:rPr>
      </w:pPr>
      <w:r w:rsidRPr="0039798D">
        <w:rPr>
          <w:rFonts w:ascii="Times New Roman" w:hAnsi="Times New Roman" w:cs="Times New Roman"/>
          <w:b/>
          <w:bCs/>
          <w:i/>
          <w:iCs/>
          <w:sz w:val="28"/>
          <w:szCs w:val="28"/>
          <w:lang w:val="ru-RU"/>
        </w:rPr>
        <w:t>(</w:t>
      </w:r>
      <w:r w:rsidR="0039798D" w:rsidRPr="0039798D">
        <w:rPr>
          <w:rFonts w:ascii="Times New Roman" w:hAnsi="Times New Roman" w:cs="Times New Roman"/>
          <w:b/>
          <w:bCs/>
          <w:i/>
          <w:iCs/>
          <w:sz w:val="28"/>
          <w:szCs w:val="28"/>
          <w:lang w:val="ru-RU"/>
        </w:rPr>
        <w:t>произнести</w:t>
      </w:r>
      <w:r w:rsidR="0039798D" w:rsidRPr="0039798D">
        <w:rPr>
          <w:rFonts w:ascii="Times New Roman" w:hAnsi="Times New Roman" w:cs="Times New Roman"/>
          <w:b/>
          <w:bCs/>
          <w:i/>
          <w:iCs/>
          <w:sz w:val="28"/>
          <w:szCs w:val="28"/>
          <w:lang w:val="ru-RU"/>
        </w:rPr>
        <w:t xml:space="preserve"> </w:t>
      </w:r>
      <w:r w:rsidR="0039798D" w:rsidRPr="0039798D">
        <w:rPr>
          <w:rFonts w:ascii="Times New Roman" w:hAnsi="Times New Roman" w:cs="Times New Roman"/>
          <w:b/>
          <w:bCs/>
          <w:i/>
          <w:iCs/>
          <w:sz w:val="28"/>
          <w:szCs w:val="28"/>
          <w:lang w:val="ru-RU"/>
        </w:rPr>
        <w:t>имя больного</w:t>
      </w:r>
      <w:r w:rsidRPr="0039798D">
        <w:rPr>
          <w:rFonts w:ascii="Times New Roman" w:hAnsi="Times New Roman" w:cs="Times New Roman"/>
          <w:b/>
          <w:bCs/>
          <w:i/>
          <w:iCs/>
          <w:sz w:val="28"/>
          <w:szCs w:val="28"/>
          <w:lang w:val="ru-RU"/>
        </w:rPr>
        <w:t xml:space="preserve">) </w:t>
      </w:r>
      <w:r w:rsidRPr="007D1E75">
        <w:rPr>
          <w:rFonts w:ascii="Times New Roman" w:hAnsi="Times New Roman" w:cs="Times New Roman"/>
          <w:b/>
          <w:bCs/>
          <w:i/>
          <w:iCs/>
          <w:sz w:val="28"/>
          <w:szCs w:val="28"/>
        </w:rPr>
        <w:t>tad</w:t>
      </w:r>
      <w:r w:rsidRPr="0039798D">
        <w:rPr>
          <w:rFonts w:ascii="Times New Roman" w:hAnsi="Times New Roman" w:cs="Times New Roman"/>
          <w:b/>
          <w:bCs/>
          <w:i/>
          <w:iCs/>
          <w:sz w:val="28"/>
          <w:szCs w:val="28"/>
          <w:lang w:val="ru-RU"/>
        </w:rPr>
        <w:t xml:space="preserve"> </w:t>
      </w:r>
      <w:proofErr w:type="spellStart"/>
      <w:r w:rsidRPr="007D1E75">
        <w:rPr>
          <w:rFonts w:ascii="Times New Roman" w:hAnsi="Times New Roman" w:cs="Times New Roman"/>
          <w:b/>
          <w:bCs/>
          <w:i/>
          <w:iCs/>
          <w:sz w:val="28"/>
          <w:szCs w:val="28"/>
        </w:rPr>
        <w:t>yath</w:t>
      </w:r>
      <w:proofErr w:type="spellEnd"/>
      <w:r w:rsidRPr="0039798D">
        <w:rPr>
          <w:rFonts w:ascii="Times New Roman" w:hAnsi="Times New Roman" w:cs="Times New Roman"/>
          <w:b/>
          <w:bCs/>
          <w:i/>
          <w:iCs/>
          <w:sz w:val="28"/>
          <w:szCs w:val="28"/>
          <w:lang w:val="ru-RU"/>
        </w:rPr>
        <w:t xml:space="preserve">ā </w:t>
      </w:r>
      <w:r w:rsidRPr="007D1E75">
        <w:rPr>
          <w:rFonts w:ascii="Times New Roman" w:hAnsi="Times New Roman" w:cs="Times New Roman"/>
          <w:b/>
          <w:bCs/>
          <w:i/>
          <w:iCs/>
          <w:sz w:val="28"/>
          <w:szCs w:val="28"/>
        </w:rPr>
        <w:t>ek</w:t>
      </w:r>
      <w:r w:rsidRPr="0039798D">
        <w:rPr>
          <w:rFonts w:ascii="Times New Roman" w:hAnsi="Times New Roman" w:cs="Times New Roman"/>
          <w:b/>
          <w:bCs/>
          <w:i/>
          <w:iCs/>
          <w:sz w:val="28"/>
          <w:szCs w:val="28"/>
          <w:lang w:val="ru-RU"/>
        </w:rPr>
        <w:t>ā</w:t>
      </w:r>
      <w:proofErr w:type="spellStart"/>
      <w:r w:rsidRPr="007D1E75">
        <w:rPr>
          <w:rFonts w:ascii="Times New Roman" w:hAnsi="Times New Roman" w:cs="Times New Roman"/>
          <w:b/>
          <w:bCs/>
          <w:i/>
          <w:iCs/>
          <w:sz w:val="28"/>
          <w:szCs w:val="28"/>
        </w:rPr>
        <w:t>hikaṃ</w:t>
      </w:r>
      <w:proofErr w:type="spellEnd"/>
      <w:r w:rsidRPr="0039798D">
        <w:rPr>
          <w:rFonts w:ascii="Times New Roman" w:hAnsi="Times New Roman" w:cs="Times New Roman"/>
          <w:b/>
          <w:bCs/>
          <w:i/>
          <w:iCs/>
          <w:sz w:val="28"/>
          <w:szCs w:val="28"/>
          <w:lang w:val="ru-RU"/>
        </w:rPr>
        <w:t xml:space="preserve"> </w:t>
      </w:r>
      <w:proofErr w:type="spellStart"/>
      <w:r w:rsidRPr="007D1E75">
        <w:rPr>
          <w:rFonts w:ascii="Times New Roman" w:hAnsi="Times New Roman" w:cs="Times New Roman"/>
          <w:b/>
          <w:bCs/>
          <w:i/>
          <w:iCs/>
          <w:sz w:val="28"/>
          <w:szCs w:val="28"/>
        </w:rPr>
        <w:t>jvaraṃ</w:t>
      </w:r>
      <w:proofErr w:type="spellEnd"/>
      <w:r w:rsidRPr="0039798D">
        <w:rPr>
          <w:rFonts w:ascii="Times New Roman" w:hAnsi="Times New Roman" w:cs="Times New Roman"/>
          <w:b/>
          <w:bCs/>
          <w:i/>
          <w:iCs/>
          <w:sz w:val="28"/>
          <w:szCs w:val="28"/>
          <w:lang w:val="ru-RU"/>
        </w:rPr>
        <w:t xml:space="preserve"> </w:t>
      </w:r>
      <w:proofErr w:type="spellStart"/>
      <w:r w:rsidRPr="007D1E75">
        <w:rPr>
          <w:rFonts w:ascii="Times New Roman" w:hAnsi="Times New Roman" w:cs="Times New Roman"/>
          <w:b/>
          <w:bCs/>
          <w:i/>
          <w:iCs/>
          <w:sz w:val="28"/>
          <w:szCs w:val="28"/>
        </w:rPr>
        <w:t>hana</w:t>
      </w:r>
      <w:proofErr w:type="spellEnd"/>
      <w:r w:rsidRPr="0039798D">
        <w:rPr>
          <w:rFonts w:ascii="Times New Roman" w:hAnsi="Times New Roman" w:cs="Times New Roman"/>
          <w:b/>
          <w:bCs/>
          <w:i/>
          <w:iCs/>
          <w:sz w:val="28"/>
          <w:szCs w:val="28"/>
          <w:lang w:val="ru-RU"/>
        </w:rPr>
        <w:t xml:space="preserve"> </w:t>
      </w:r>
      <w:r w:rsidRPr="007D1E75">
        <w:rPr>
          <w:rFonts w:ascii="Times New Roman" w:hAnsi="Times New Roman" w:cs="Times New Roman"/>
          <w:b/>
          <w:bCs/>
          <w:i/>
          <w:iCs/>
          <w:sz w:val="28"/>
          <w:szCs w:val="28"/>
        </w:rPr>
        <w:t>me</w:t>
      </w:r>
      <w:r w:rsidRPr="0039798D">
        <w:rPr>
          <w:rFonts w:ascii="Times New Roman" w:hAnsi="Times New Roman" w:cs="Times New Roman"/>
          <w:b/>
          <w:bCs/>
          <w:i/>
          <w:iCs/>
          <w:sz w:val="28"/>
          <w:szCs w:val="28"/>
          <w:lang w:val="ru-RU"/>
        </w:rPr>
        <w:t xml:space="preserve"> </w:t>
      </w:r>
      <w:proofErr w:type="spellStart"/>
      <w:r w:rsidRPr="007D1E75">
        <w:rPr>
          <w:rFonts w:ascii="Times New Roman" w:hAnsi="Times New Roman" w:cs="Times New Roman"/>
          <w:b/>
          <w:bCs/>
          <w:i/>
          <w:iCs/>
          <w:sz w:val="28"/>
          <w:szCs w:val="28"/>
        </w:rPr>
        <w:t>dvait</w:t>
      </w:r>
      <w:proofErr w:type="spellEnd"/>
      <w:r w:rsidRPr="0039798D">
        <w:rPr>
          <w:rFonts w:ascii="Times New Roman" w:hAnsi="Times New Roman" w:cs="Times New Roman"/>
          <w:b/>
          <w:bCs/>
          <w:i/>
          <w:iCs/>
          <w:sz w:val="28"/>
          <w:szCs w:val="28"/>
          <w:lang w:val="ru-RU"/>
        </w:rPr>
        <w:t>ī</w:t>
      </w:r>
      <w:proofErr w:type="spellStart"/>
      <w:r w:rsidRPr="007D1E75">
        <w:rPr>
          <w:rFonts w:ascii="Times New Roman" w:hAnsi="Times New Roman" w:cs="Times New Roman"/>
          <w:b/>
          <w:bCs/>
          <w:i/>
          <w:iCs/>
          <w:sz w:val="28"/>
          <w:szCs w:val="28"/>
        </w:rPr>
        <w:t>yakaṃ</w:t>
      </w:r>
      <w:proofErr w:type="spellEnd"/>
    </w:p>
    <w:p w14:paraId="56B9EB53" w14:textId="7743C4D3" w:rsidR="007D1E75" w:rsidRPr="007D1E75" w:rsidRDefault="007D1E75" w:rsidP="007D1E75">
      <w:pPr>
        <w:rPr>
          <w:rFonts w:ascii="Times New Roman" w:hAnsi="Times New Roman" w:cs="Times New Roman"/>
          <w:b/>
          <w:bCs/>
          <w:i/>
          <w:iCs/>
          <w:sz w:val="28"/>
          <w:szCs w:val="28"/>
        </w:rPr>
      </w:pPr>
      <w:proofErr w:type="spellStart"/>
      <w:r w:rsidRPr="007D1E75">
        <w:rPr>
          <w:rFonts w:ascii="Times New Roman" w:hAnsi="Times New Roman" w:cs="Times New Roman"/>
          <w:b/>
          <w:bCs/>
          <w:i/>
          <w:iCs/>
          <w:sz w:val="28"/>
          <w:szCs w:val="28"/>
        </w:rPr>
        <w:t>jvaraṃ</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hana</w:t>
      </w:r>
      <w:proofErr w:type="spellEnd"/>
      <w:r w:rsidRPr="007D1E75">
        <w:rPr>
          <w:rFonts w:ascii="Times New Roman" w:hAnsi="Times New Roman" w:cs="Times New Roman"/>
          <w:b/>
          <w:bCs/>
          <w:i/>
          <w:iCs/>
          <w:sz w:val="28"/>
          <w:szCs w:val="28"/>
        </w:rPr>
        <w:t xml:space="preserve"> me </w:t>
      </w:r>
      <w:proofErr w:type="spellStart"/>
      <w:r w:rsidRPr="007D1E75">
        <w:rPr>
          <w:rFonts w:ascii="Times New Roman" w:hAnsi="Times New Roman" w:cs="Times New Roman"/>
          <w:b/>
          <w:bCs/>
          <w:i/>
          <w:iCs/>
          <w:sz w:val="28"/>
          <w:szCs w:val="28"/>
        </w:rPr>
        <w:t>t</w:t>
      </w:r>
      <w:r w:rsidR="00A47F7D" w:rsidRPr="00A47F7D">
        <w:rPr>
          <w:rFonts w:ascii="Times New Roman" w:hAnsi="Times New Roman" w:cs="Times New Roman"/>
          <w:b/>
          <w:bCs/>
          <w:i/>
          <w:iCs/>
          <w:sz w:val="28"/>
          <w:szCs w:val="28"/>
        </w:rPr>
        <w:t>ṛ</w:t>
      </w:r>
      <w:r w:rsidRPr="007D1E75">
        <w:rPr>
          <w:rFonts w:ascii="Times New Roman" w:hAnsi="Times New Roman" w:cs="Times New Roman"/>
          <w:b/>
          <w:bCs/>
          <w:i/>
          <w:iCs/>
          <w:sz w:val="28"/>
          <w:szCs w:val="28"/>
        </w:rPr>
        <w:t>tīyakaṃ</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jvaraṃ</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hana</w:t>
      </w:r>
      <w:proofErr w:type="spellEnd"/>
      <w:r w:rsidRPr="007D1E75">
        <w:rPr>
          <w:rFonts w:ascii="Times New Roman" w:hAnsi="Times New Roman" w:cs="Times New Roman"/>
          <w:b/>
          <w:bCs/>
          <w:i/>
          <w:iCs/>
          <w:sz w:val="28"/>
          <w:szCs w:val="28"/>
        </w:rPr>
        <w:t xml:space="preserve"> me </w:t>
      </w:r>
      <w:proofErr w:type="spellStart"/>
      <w:r w:rsidRPr="007D1E75">
        <w:rPr>
          <w:rFonts w:ascii="Times New Roman" w:hAnsi="Times New Roman" w:cs="Times New Roman"/>
          <w:b/>
          <w:bCs/>
          <w:i/>
          <w:iCs/>
          <w:sz w:val="28"/>
          <w:szCs w:val="28"/>
        </w:rPr>
        <w:t>cāturthakaṃ</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jvaraṃ</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hana</w:t>
      </w:r>
      <w:proofErr w:type="spellEnd"/>
      <w:r w:rsidRPr="007D1E75">
        <w:rPr>
          <w:rFonts w:ascii="Times New Roman" w:hAnsi="Times New Roman" w:cs="Times New Roman"/>
          <w:b/>
          <w:bCs/>
          <w:i/>
          <w:iCs/>
          <w:sz w:val="28"/>
          <w:szCs w:val="28"/>
        </w:rPr>
        <w:t xml:space="preserve"> me</w:t>
      </w:r>
    </w:p>
    <w:p w14:paraId="5E1E1E91" w14:textId="7116AC0A" w:rsidR="005C67ED" w:rsidRDefault="007D1E75" w:rsidP="007D1E75">
      <w:pPr>
        <w:rPr>
          <w:rFonts w:ascii="Times New Roman" w:hAnsi="Times New Roman" w:cs="Times New Roman"/>
          <w:b/>
          <w:bCs/>
          <w:i/>
          <w:iCs/>
          <w:sz w:val="28"/>
          <w:szCs w:val="28"/>
        </w:rPr>
      </w:pPr>
      <w:proofErr w:type="spellStart"/>
      <w:r w:rsidRPr="007D1E75">
        <w:rPr>
          <w:rFonts w:ascii="Times New Roman" w:hAnsi="Times New Roman" w:cs="Times New Roman"/>
          <w:b/>
          <w:bCs/>
          <w:i/>
          <w:iCs/>
          <w:sz w:val="28"/>
          <w:szCs w:val="28"/>
        </w:rPr>
        <w:t>pañcikaṃ</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jvaraṃ</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hana</w:t>
      </w:r>
      <w:proofErr w:type="spellEnd"/>
      <w:r w:rsidRPr="007D1E75">
        <w:rPr>
          <w:rFonts w:ascii="Times New Roman" w:hAnsi="Times New Roman" w:cs="Times New Roman"/>
          <w:b/>
          <w:bCs/>
          <w:i/>
          <w:iCs/>
          <w:sz w:val="28"/>
          <w:szCs w:val="28"/>
        </w:rPr>
        <w:t xml:space="preserve"> me </w:t>
      </w:r>
      <w:proofErr w:type="spellStart"/>
      <w:r w:rsidRPr="007D1E75">
        <w:rPr>
          <w:rFonts w:ascii="Times New Roman" w:hAnsi="Times New Roman" w:cs="Times New Roman"/>
          <w:b/>
          <w:bCs/>
          <w:i/>
          <w:iCs/>
          <w:sz w:val="28"/>
          <w:szCs w:val="28"/>
        </w:rPr>
        <w:t>ṣaṭkaṃ</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jvaraṃ</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hana</w:t>
      </w:r>
      <w:proofErr w:type="spellEnd"/>
      <w:r w:rsidRPr="007D1E75">
        <w:rPr>
          <w:rFonts w:ascii="Times New Roman" w:hAnsi="Times New Roman" w:cs="Times New Roman"/>
          <w:b/>
          <w:bCs/>
          <w:i/>
          <w:iCs/>
          <w:sz w:val="28"/>
          <w:szCs w:val="28"/>
        </w:rPr>
        <w:t xml:space="preserve"> me </w:t>
      </w:r>
      <w:proofErr w:type="spellStart"/>
      <w:r w:rsidRPr="007D1E75">
        <w:rPr>
          <w:rFonts w:ascii="Times New Roman" w:hAnsi="Times New Roman" w:cs="Times New Roman"/>
          <w:b/>
          <w:bCs/>
          <w:i/>
          <w:iCs/>
          <w:sz w:val="28"/>
          <w:szCs w:val="28"/>
        </w:rPr>
        <w:t>jvaraṃ</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hana</w:t>
      </w:r>
      <w:proofErr w:type="spellEnd"/>
      <w:r w:rsidRPr="007D1E75">
        <w:rPr>
          <w:rFonts w:ascii="Times New Roman" w:hAnsi="Times New Roman" w:cs="Times New Roman"/>
          <w:b/>
          <w:bCs/>
          <w:i/>
          <w:iCs/>
          <w:sz w:val="28"/>
          <w:szCs w:val="28"/>
        </w:rPr>
        <w:t xml:space="preserve"> me</w:t>
      </w:r>
      <w:r w:rsidR="00EA4C32">
        <w:rPr>
          <w:rFonts w:ascii="Times New Roman" w:hAnsi="Times New Roman" w:cs="Times New Roman"/>
          <w:b/>
          <w:bCs/>
          <w:i/>
          <w:iCs/>
          <w:sz w:val="28"/>
          <w:szCs w:val="28"/>
        </w:rPr>
        <w:t xml:space="preserve"> </w:t>
      </w:r>
      <w:r w:rsidR="00A47F7D">
        <w:rPr>
          <w:rFonts w:ascii="Times New Roman" w:hAnsi="Times New Roman" w:cs="Times New Roman"/>
          <w:b/>
          <w:bCs/>
          <w:i/>
          <w:iCs/>
          <w:sz w:val="28"/>
          <w:szCs w:val="28"/>
        </w:rPr>
        <w:t>[2]</w:t>
      </w:r>
    </w:p>
    <w:p w14:paraId="57FCF427" w14:textId="77777777" w:rsidR="007D1E75" w:rsidRPr="007D1E75" w:rsidRDefault="007D1E75" w:rsidP="007D1E75">
      <w:pPr>
        <w:rPr>
          <w:rFonts w:ascii="Times New Roman" w:hAnsi="Times New Roman" w:cs="Times New Roman"/>
          <w:b/>
          <w:bCs/>
          <w:i/>
          <w:iCs/>
          <w:sz w:val="28"/>
          <w:szCs w:val="28"/>
        </w:rPr>
      </w:pPr>
      <w:proofErr w:type="spellStart"/>
      <w:r w:rsidRPr="007D1E75">
        <w:rPr>
          <w:rFonts w:ascii="Times New Roman" w:hAnsi="Times New Roman" w:cs="Times New Roman"/>
          <w:b/>
          <w:bCs/>
          <w:i/>
          <w:iCs/>
          <w:sz w:val="28"/>
          <w:szCs w:val="28"/>
        </w:rPr>
        <w:t>sāṃnipātikaṃ</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jvaraṃ</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hana</w:t>
      </w:r>
      <w:proofErr w:type="spellEnd"/>
      <w:r w:rsidRPr="007D1E75">
        <w:rPr>
          <w:rFonts w:ascii="Times New Roman" w:hAnsi="Times New Roman" w:cs="Times New Roman"/>
          <w:b/>
          <w:bCs/>
          <w:i/>
          <w:iCs/>
          <w:sz w:val="28"/>
          <w:szCs w:val="28"/>
        </w:rPr>
        <w:t xml:space="preserve"> me </w:t>
      </w:r>
      <w:proofErr w:type="spellStart"/>
      <w:r w:rsidRPr="007D1E75">
        <w:rPr>
          <w:rFonts w:ascii="Times New Roman" w:hAnsi="Times New Roman" w:cs="Times New Roman"/>
          <w:b/>
          <w:bCs/>
          <w:i/>
          <w:iCs/>
          <w:sz w:val="28"/>
          <w:szCs w:val="28"/>
        </w:rPr>
        <w:t>ugradaṇḍena</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hana</w:t>
      </w:r>
      <w:proofErr w:type="spellEnd"/>
      <w:r w:rsidRPr="007D1E75">
        <w:rPr>
          <w:rFonts w:ascii="Times New Roman" w:hAnsi="Times New Roman" w:cs="Times New Roman"/>
          <w:b/>
          <w:bCs/>
          <w:i/>
          <w:iCs/>
          <w:sz w:val="28"/>
          <w:szCs w:val="28"/>
        </w:rPr>
        <w:t xml:space="preserve"> me </w:t>
      </w:r>
      <w:proofErr w:type="spellStart"/>
      <w:r w:rsidRPr="007D1E75">
        <w:rPr>
          <w:rFonts w:ascii="Times New Roman" w:hAnsi="Times New Roman" w:cs="Times New Roman"/>
          <w:b/>
          <w:bCs/>
          <w:i/>
          <w:iCs/>
          <w:sz w:val="28"/>
          <w:szCs w:val="28"/>
        </w:rPr>
        <w:t>ugraha</w:t>
      </w:r>
      <w:proofErr w:type="spellEnd"/>
      <w:r w:rsidRPr="007D1E75">
        <w:rPr>
          <w:rFonts w:ascii="Times New Roman" w:hAnsi="Times New Roman" w:cs="Times New Roman"/>
          <w:b/>
          <w:bCs/>
          <w:i/>
          <w:iCs/>
          <w:sz w:val="28"/>
          <w:szCs w:val="28"/>
        </w:rPr>
        <w:t>[s]</w:t>
      </w:r>
      <w:proofErr w:type="spellStart"/>
      <w:r w:rsidRPr="007D1E75">
        <w:rPr>
          <w:rFonts w:ascii="Times New Roman" w:hAnsi="Times New Roman" w:cs="Times New Roman"/>
          <w:b/>
          <w:bCs/>
          <w:i/>
          <w:iCs/>
          <w:sz w:val="28"/>
          <w:szCs w:val="28"/>
        </w:rPr>
        <w:t>tena</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hana</w:t>
      </w:r>
      <w:proofErr w:type="spellEnd"/>
      <w:r w:rsidRPr="007D1E75">
        <w:rPr>
          <w:rFonts w:ascii="Times New Roman" w:hAnsi="Times New Roman" w:cs="Times New Roman"/>
          <w:b/>
          <w:bCs/>
          <w:i/>
          <w:iCs/>
          <w:sz w:val="28"/>
          <w:szCs w:val="28"/>
        </w:rPr>
        <w:t xml:space="preserve"> me</w:t>
      </w:r>
    </w:p>
    <w:p w14:paraId="1D086E1A" w14:textId="77777777" w:rsidR="007D1E75" w:rsidRPr="007D1E75" w:rsidRDefault="007D1E75" w:rsidP="007D1E75">
      <w:pPr>
        <w:rPr>
          <w:rFonts w:ascii="Times New Roman" w:hAnsi="Times New Roman" w:cs="Times New Roman"/>
          <w:b/>
          <w:bCs/>
          <w:i/>
          <w:iCs/>
          <w:sz w:val="28"/>
          <w:szCs w:val="28"/>
        </w:rPr>
      </w:pPr>
      <w:r w:rsidRPr="007D1E75">
        <w:rPr>
          <w:rFonts w:ascii="Times New Roman" w:hAnsi="Times New Roman" w:cs="Times New Roman"/>
          <w:b/>
          <w:bCs/>
          <w:i/>
          <w:iCs/>
          <w:sz w:val="28"/>
          <w:szCs w:val="28"/>
        </w:rPr>
        <w:t xml:space="preserve">tad </w:t>
      </w:r>
      <w:proofErr w:type="spellStart"/>
      <w:r w:rsidRPr="007D1E75">
        <w:rPr>
          <w:rFonts w:ascii="Times New Roman" w:hAnsi="Times New Roman" w:cs="Times New Roman"/>
          <w:b/>
          <w:bCs/>
          <w:i/>
          <w:iCs/>
          <w:sz w:val="28"/>
          <w:szCs w:val="28"/>
        </w:rPr>
        <w:t>yathā</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ugra</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ugra</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ugra</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ugrapati</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svāhā</w:t>
      </w:r>
      <w:proofErr w:type="spellEnd"/>
      <w:r w:rsidRPr="007D1E75">
        <w:rPr>
          <w:rFonts w:ascii="Times New Roman" w:hAnsi="Times New Roman" w:cs="Times New Roman"/>
          <w:b/>
          <w:bCs/>
          <w:i/>
          <w:iCs/>
          <w:sz w:val="28"/>
          <w:szCs w:val="28"/>
        </w:rPr>
        <w:t xml:space="preserve"> vajra </w:t>
      </w:r>
      <w:proofErr w:type="spellStart"/>
      <w:r w:rsidRPr="007D1E75">
        <w:rPr>
          <w:rFonts w:ascii="Times New Roman" w:hAnsi="Times New Roman" w:cs="Times New Roman"/>
          <w:b/>
          <w:bCs/>
          <w:i/>
          <w:iCs/>
          <w:sz w:val="28"/>
          <w:szCs w:val="28"/>
        </w:rPr>
        <w:t>vajra</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vajra</w:t>
      </w:r>
      <w:proofErr w:type="spellEnd"/>
    </w:p>
    <w:p w14:paraId="00A9A23C" w14:textId="77777777" w:rsidR="007D1E75" w:rsidRPr="007D1E75" w:rsidRDefault="007D1E75" w:rsidP="007D1E75">
      <w:pPr>
        <w:rPr>
          <w:rFonts w:ascii="Times New Roman" w:hAnsi="Times New Roman" w:cs="Times New Roman"/>
          <w:b/>
          <w:bCs/>
          <w:i/>
          <w:iCs/>
          <w:sz w:val="28"/>
          <w:szCs w:val="28"/>
        </w:rPr>
      </w:pPr>
      <w:proofErr w:type="spellStart"/>
      <w:r w:rsidRPr="007D1E75">
        <w:rPr>
          <w:rFonts w:ascii="Times New Roman" w:hAnsi="Times New Roman" w:cs="Times New Roman"/>
          <w:b/>
          <w:bCs/>
          <w:i/>
          <w:iCs/>
          <w:sz w:val="28"/>
          <w:szCs w:val="28"/>
        </w:rPr>
        <w:t>vajrapati</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svāhā</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hili</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hili</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hili</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hilipati</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svāhā</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mili</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mili</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mili</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milipati</w:t>
      </w:r>
      <w:proofErr w:type="spellEnd"/>
    </w:p>
    <w:p w14:paraId="48B59D5D" w14:textId="752902A9" w:rsidR="007D1E75" w:rsidRPr="007D1E75" w:rsidRDefault="007D1E75" w:rsidP="007D1E75">
      <w:pPr>
        <w:rPr>
          <w:rFonts w:ascii="Times New Roman" w:hAnsi="Times New Roman" w:cs="Times New Roman"/>
          <w:b/>
          <w:bCs/>
          <w:i/>
          <w:iCs/>
          <w:sz w:val="28"/>
          <w:szCs w:val="28"/>
        </w:rPr>
      </w:pPr>
      <w:proofErr w:type="spellStart"/>
      <w:r w:rsidRPr="007D1E75">
        <w:rPr>
          <w:rFonts w:ascii="Times New Roman" w:hAnsi="Times New Roman" w:cs="Times New Roman"/>
          <w:b/>
          <w:bCs/>
          <w:i/>
          <w:iCs/>
          <w:sz w:val="28"/>
          <w:szCs w:val="28"/>
        </w:rPr>
        <w:t>svāhā</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tili</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tili</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tili</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tilipati</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svāhā</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namaḥ</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k</w:t>
      </w:r>
      <w:r w:rsidR="00EA4C32" w:rsidRPr="00EA4C32">
        <w:rPr>
          <w:rFonts w:ascii="Times New Roman" w:hAnsi="Times New Roman" w:cs="Times New Roman"/>
          <w:b/>
          <w:bCs/>
          <w:i/>
          <w:iCs/>
          <w:sz w:val="28"/>
          <w:szCs w:val="28"/>
        </w:rPr>
        <w:t>ṛ</w:t>
      </w:r>
      <w:r w:rsidRPr="007D1E75">
        <w:rPr>
          <w:rFonts w:ascii="Times New Roman" w:hAnsi="Times New Roman" w:cs="Times New Roman"/>
          <w:b/>
          <w:bCs/>
          <w:i/>
          <w:iCs/>
          <w:sz w:val="28"/>
          <w:szCs w:val="28"/>
        </w:rPr>
        <w:t>ṣṇarudrāya</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namaḥ</w:t>
      </w:r>
      <w:proofErr w:type="spellEnd"/>
    </w:p>
    <w:p w14:paraId="3C01E83A" w14:textId="77777777" w:rsidR="007D1E75" w:rsidRPr="007D1E75" w:rsidRDefault="007D1E75" w:rsidP="007D1E75">
      <w:pPr>
        <w:rPr>
          <w:rFonts w:ascii="Times New Roman" w:hAnsi="Times New Roman" w:cs="Times New Roman"/>
          <w:b/>
          <w:bCs/>
          <w:i/>
          <w:iCs/>
          <w:sz w:val="28"/>
          <w:szCs w:val="28"/>
        </w:rPr>
      </w:pPr>
      <w:proofErr w:type="spellStart"/>
      <w:r w:rsidRPr="007D1E75">
        <w:rPr>
          <w:rFonts w:ascii="Times New Roman" w:hAnsi="Times New Roman" w:cs="Times New Roman" w:hint="eastAsia"/>
          <w:b/>
          <w:bCs/>
          <w:i/>
          <w:iCs/>
          <w:sz w:val="28"/>
          <w:szCs w:val="28"/>
        </w:rPr>
        <w:t>ś</w:t>
      </w:r>
      <w:r w:rsidRPr="007D1E75">
        <w:rPr>
          <w:rFonts w:ascii="Times New Roman" w:hAnsi="Times New Roman" w:cs="Times New Roman"/>
          <w:b/>
          <w:bCs/>
          <w:i/>
          <w:iCs/>
          <w:sz w:val="28"/>
          <w:szCs w:val="28"/>
        </w:rPr>
        <w:t>vetarudrāya</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namaḥ</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śmaśānarudrāya</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namaḥ</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sarvarudrāya</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sidhyantu</w:t>
      </w:r>
      <w:proofErr w:type="spellEnd"/>
      <w:r w:rsidRPr="007D1E75">
        <w:rPr>
          <w:rFonts w:ascii="Times New Roman" w:hAnsi="Times New Roman" w:cs="Times New Roman"/>
          <w:b/>
          <w:bCs/>
          <w:i/>
          <w:iCs/>
          <w:sz w:val="28"/>
          <w:szCs w:val="28"/>
        </w:rPr>
        <w:t xml:space="preserve"> </w:t>
      </w:r>
      <w:proofErr w:type="spellStart"/>
      <w:r w:rsidRPr="007D1E75">
        <w:rPr>
          <w:rFonts w:ascii="Times New Roman" w:hAnsi="Times New Roman" w:cs="Times New Roman"/>
          <w:b/>
          <w:bCs/>
          <w:i/>
          <w:iCs/>
          <w:sz w:val="28"/>
          <w:szCs w:val="28"/>
        </w:rPr>
        <w:t>mantrapadā</w:t>
      </w:r>
      <w:proofErr w:type="spellEnd"/>
    </w:p>
    <w:p w14:paraId="29A0F569" w14:textId="42AD81A9" w:rsidR="007D1E75" w:rsidRPr="001E3DF4" w:rsidRDefault="007D1E75" w:rsidP="007D1E75">
      <w:pPr>
        <w:rPr>
          <w:rFonts w:ascii="Times New Roman" w:hAnsi="Times New Roman" w:cs="Times New Roman"/>
          <w:b/>
          <w:bCs/>
          <w:i/>
          <w:iCs/>
          <w:sz w:val="28"/>
          <w:szCs w:val="28"/>
          <w:lang w:val="ru-RU"/>
        </w:rPr>
      </w:pPr>
      <w:proofErr w:type="spellStart"/>
      <w:r w:rsidRPr="007D1E75">
        <w:rPr>
          <w:rFonts w:ascii="Times New Roman" w:hAnsi="Times New Roman" w:cs="Times New Roman"/>
          <w:b/>
          <w:bCs/>
          <w:i/>
          <w:iCs/>
          <w:sz w:val="28"/>
          <w:szCs w:val="28"/>
        </w:rPr>
        <w:t>sv</w:t>
      </w:r>
      <w:proofErr w:type="spellEnd"/>
      <w:r w:rsidRPr="001E3DF4">
        <w:rPr>
          <w:rFonts w:ascii="Times New Roman" w:hAnsi="Times New Roman" w:cs="Times New Roman"/>
          <w:b/>
          <w:bCs/>
          <w:i/>
          <w:iCs/>
          <w:sz w:val="28"/>
          <w:szCs w:val="28"/>
          <w:lang w:val="ru-RU"/>
        </w:rPr>
        <w:t>ā</w:t>
      </w:r>
      <w:r w:rsidRPr="007D1E75">
        <w:rPr>
          <w:rFonts w:ascii="Times New Roman" w:hAnsi="Times New Roman" w:cs="Times New Roman"/>
          <w:b/>
          <w:bCs/>
          <w:i/>
          <w:iCs/>
          <w:sz w:val="28"/>
          <w:szCs w:val="28"/>
        </w:rPr>
        <w:t>h</w:t>
      </w:r>
      <w:r w:rsidRPr="001E3DF4">
        <w:rPr>
          <w:rFonts w:ascii="Times New Roman" w:hAnsi="Times New Roman" w:cs="Times New Roman"/>
          <w:b/>
          <w:bCs/>
          <w:i/>
          <w:iCs/>
          <w:sz w:val="28"/>
          <w:szCs w:val="28"/>
          <w:lang w:val="ru-RU"/>
        </w:rPr>
        <w:t>ā</w:t>
      </w:r>
    </w:p>
    <w:p w14:paraId="3C479E80" w14:textId="6257607E" w:rsidR="001E3DF4" w:rsidRPr="001E3DF4" w:rsidRDefault="001E3DF4" w:rsidP="001E3DF4">
      <w:pPr>
        <w:rPr>
          <w:rFonts w:ascii="Times New Roman" w:hAnsi="Times New Roman" w:cs="Times New Roman"/>
          <w:sz w:val="28"/>
          <w:szCs w:val="28"/>
          <w:lang w:val="ru-RU"/>
        </w:rPr>
      </w:pPr>
      <w:r w:rsidRPr="001E3DF4">
        <w:rPr>
          <w:rFonts w:ascii="Times New Roman" w:hAnsi="Times New Roman" w:cs="Times New Roman"/>
          <w:sz w:val="28"/>
          <w:szCs w:val="28"/>
          <w:lang w:val="ru-RU"/>
        </w:rPr>
        <w:t>(</w:t>
      </w:r>
      <w:bookmarkStart w:id="0" w:name="_Hlk170643060"/>
      <w:r>
        <w:rPr>
          <w:rFonts w:ascii="Times New Roman" w:hAnsi="Times New Roman" w:cs="Times New Roman"/>
          <w:sz w:val="28"/>
          <w:szCs w:val="28"/>
        </w:rPr>
        <w:t>Почтение</w:t>
      </w:r>
      <w:r w:rsidRPr="001E3DF4">
        <w:rPr>
          <w:rFonts w:ascii="Times New Roman" w:hAnsi="Times New Roman" w:cs="Times New Roman"/>
          <w:sz w:val="28"/>
          <w:szCs w:val="28"/>
          <w:lang w:val="ru-RU"/>
        </w:rPr>
        <w:t xml:space="preserve"> Чёрному Рудре! Почтение Белому Рудре! Почтение Рудре кладбища! Почтение всем Рудрам! </w:t>
      </w:r>
      <w:bookmarkEnd w:id="0"/>
      <w:r w:rsidRPr="001E3DF4">
        <w:rPr>
          <w:rFonts w:ascii="Times New Roman" w:hAnsi="Times New Roman" w:cs="Times New Roman"/>
          <w:sz w:val="28"/>
          <w:szCs w:val="28"/>
          <w:lang w:val="ru-RU"/>
        </w:rPr>
        <w:t xml:space="preserve">Проявив почтение им, я объявлю о боли жара этого человека [имя]. Заклинание таково: Порази для меня жар, приходящий каждый день! Порази для меня жар, приходящий каждый второй </w:t>
      </w:r>
      <w:r w:rsidRPr="001E3DF4">
        <w:rPr>
          <w:rFonts w:ascii="Times New Roman" w:hAnsi="Times New Roman" w:cs="Times New Roman"/>
          <w:sz w:val="28"/>
          <w:szCs w:val="28"/>
          <w:lang w:val="ru-RU"/>
        </w:rPr>
        <w:lastRenderedPageBreak/>
        <w:t xml:space="preserve">день! Порази для меня жар, приходящий каждый третий день! Порази для меня жар, приходящий каждый четвёртый день! Порази для меня жар, приходящий каждый пятый день! Порази для меня жар, приходящий каждый шестой день! </w:t>
      </w:r>
    </w:p>
    <w:p w14:paraId="056D4C9C" w14:textId="2CF54AEA" w:rsidR="001F7FBF" w:rsidRPr="001E3DF4" w:rsidRDefault="001E3DF4" w:rsidP="001E3DF4">
      <w:pPr>
        <w:rPr>
          <w:rFonts w:ascii="Times New Roman" w:hAnsi="Times New Roman" w:cs="Times New Roman"/>
          <w:sz w:val="28"/>
          <w:szCs w:val="28"/>
          <w:lang w:val="ru-RU"/>
        </w:rPr>
      </w:pPr>
      <w:r w:rsidRPr="001E3DF4">
        <w:rPr>
          <w:rFonts w:ascii="Times New Roman" w:hAnsi="Times New Roman" w:cs="Times New Roman"/>
          <w:sz w:val="28"/>
          <w:szCs w:val="28"/>
          <w:lang w:val="ru-RU"/>
        </w:rPr>
        <w:t xml:space="preserve">Порази для меня жар, </w:t>
      </w:r>
      <w:r w:rsidRPr="001E3DF4">
        <w:rPr>
          <w:rFonts w:ascii="Times New Roman" w:hAnsi="Times New Roman" w:cs="Times New Roman"/>
          <w:sz w:val="28"/>
          <w:szCs w:val="28"/>
          <w:lang w:val="ru-RU"/>
        </w:rPr>
        <w:t>[приходящий</w:t>
      </w:r>
      <w:r w:rsidRPr="001E3DF4">
        <w:rPr>
          <w:rFonts w:ascii="Times New Roman" w:hAnsi="Times New Roman" w:cs="Times New Roman"/>
          <w:sz w:val="28"/>
          <w:szCs w:val="28"/>
          <w:lang w:val="ru-RU"/>
        </w:rPr>
        <w:t xml:space="preserve"> каждый седьмой день?]! Порази для меня жар, приходящий из </w:t>
      </w:r>
      <w:r w:rsidRPr="001E3DF4">
        <w:rPr>
          <w:rFonts w:ascii="Times New Roman" w:hAnsi="Times New Roman" w:cs="Times New Roman"/>
          <w:sz w:val="28"/>
          <w:szCs w:val="28"/>
          <w:lang w:val="ru-RU"/>
        </w:rPr>
        <w:t>объединённого</w:t>
      </w:r>
      <w:r w:rsidRPr="001E3DF4">
        <w:rPr>
          <w:rFonts w:ascii="Times New Roman" w:hAnsi="Times New Roman" w:cs="Times New Roman"/>
          <w:sz w:val="28"/>
          <w:szCs w:val="28"/>
          <w:lang w:val="ru-RU"/>
        </w:rPr>
        <w:t xml:space="preserve"> </w:t>
      </w:r>
      <w:r w:rsidRPr="001E3DF4">
        <w:rPr>
          <w:rFonts w:ascii="Times New Roman" w:hAnsi="Times New Roman" w:cs="Times New Roman"/>
          <w:sz w:val="28"/>
          <w:szCs w:val="28"/>
          <w:lang w:val="ru-RU"/>
        </w:rPr>
        <w:t>[дисбаланса</w:t>
      </w:r>
      <w:r w:rsidRPr="001E3DF4">
        <w:rPr>
          <w:rFonts w:ascii="Times New Roman" w:hAnsi="Times New Roman" w:cs="Times New Roman"/>
          <w:sz w:val="28"/>
          <w:szCs w:val="28"/>
          <w:lang w:val="ru-RU"/>
        </w:rPr>
        <w:t xml:space="preserve"> трёх дош}! Порази для меня Угра </w:t>
      </w:r>
      <w:r w:rsidRPr="001E3DF4">
        <w:rPr>
          <w:rFonts w:ascii="Times New Roman" w:hAnsi="Times New Roman" w:cs="Times New Roman"/>
          <w:sz w:val="28"/>
          <w:szCs w:val="28"/>
          <w:lang w:val="ru-RU"/>
        </w:rPr>
        <w:t>палица [</w:t>
      </w:r>
      <w:r w:rsidRPr="001E3DF4">
        <w:rPr>
          <w:rFonts w:ascii="Times New Roman" w:hAnsi="Times New Roman" w:cs="Times New Roman"/>
          <w:sz w:val="28"/>
          <w:szCs w:val="28"/>
          <w:lang w:val="ru-RU"/>
        </w:rPr>
        <w:t>3]! Порази их для меня Угра рукой! [Заклинание] таково: О Угра, Угра, Угра, Уграпати, [4] сваха! О ваджра, ваджра, ваджра, владыка ваджр, сваха! хили хили хили, хилипати, сваха! мили мили мили, милипати, сваха! тили тили тили, тилипати, сваха!</w:t>
      </w:r>
      <w:r w:rsidRPr="001E3DF4">
        <w:rPr>
          <w:rFonts w:ascii="Times New Roman" w:hAnsi="Times New Roman" w:cs="Times New Roman"/>
          <w:sz w:val="28"/>
          <w:szCs w:val="28"/>
          <w:lang w:val="ru-RU"/>
        </w:rPr>
        <w:t xml:space="preserve"> </w:t>
      </w:r>
      <w:r w:rsidRPr="001E3DF4">
        <w:rPr>
          <w:rFonts w:ascii="Times New Roman" w:hAnsi="Times New Roman" w:cs="Times New Roman"/>
          <w:sz w:val="28"/>
          <w:szCs w:val="28"/>
          <w:lang w:val="ru-RU"/>
        </w:rPr>
        <w:t>Почтение Чёрному Рудре! Почтение Белому Рудре! Почтение Рудре кладбища! Почтение всем Рудрам!</w:t>
      </w:r>
      <w:r>
        <w:rPr>
          <w:rFonts w:ascii="Times New Roman" w:hAnsi="Times New Roman" w:cs="Times New Roman"/>
          <w:sz w:val="28"/>
          <w:szCs w:val="28"/>
        </w:rPr>
        <w:t xml:space="preserve"> </w:t>
      </w:r>
      <w:proofErr w:type="spellStart"/>
      <w:r w:rsidRPr="001E3DF4">
        <w:rPr>
          <w:rFonts w:ascii="Times New Roman" w:hAnsi="Times New Roman" w:cs="Times New Roman"/>
          <w:sz w:val="28"/>
          <w:szCs w:val="28"/>
        </w:rPr>
        <w:t>Пусть</w:t>
      </w:r>
      <w:proofErr w:type="spellEnd"/>
      <w:r w:rsidRPr="001E3DF4">
        <w:rPr>
          <w:rFonts w:ascii="Times New Roman" w:hAnsi="Times New Roman" w:cs="Times New Roman"/>
          <w:sz w:val="28"/>
          <w:szCs w:val="28"/>
        </w:rPr>
        <w:t xml:space="preserve"> мантра </w:t>
      </w:r>
      <w:proofErr w:type="spellStart"/>
      <w:r w:rsidRPr="001E3DF4">
        <w:rPr>
          <w:rFonts w:ascii="Times New Roman" w:hAnsi="Times New Roman" w:cs="Times New Roman"/>
          <w:sz w:val="28"/>
          <w:szCs w:val="28"/>
        </w:rPr>
        <w:t>будет</w:t>
      </w:r>
      <w:proofErr w:type="spellEnd"/>
      <w:r w:rsidRPr="001E3DF4">
        <w:rPr>
          <w:rFonts w:ascii="Times New Roman" w:hAnsi="Times New Roman" w:cs="Times New Roman"/>
          <w:sz w:val="28"/>
          <w:szCs w:val="28"/>
        </w:rPr>
        <w:t xml:space="preserve"> </w:t>
      </w:r>
      <w:proofErr w:type="spellStart"/>
      <w:r w:rsidRPr="001E3DF4">
        <w:rPr>
          <w:rFonts w:ascii="Times New Roman" w:hAnsi="Times New Roman" w:cs="Times New Roman"/>
          <w:sz w:val="28"/>
          <w:szCs w:val="28"/>
        </w:rPr>
        <w:t>успешной</w:t>
      </w:r>
      <w:proofErr w:type="spellEnd"/>
      <w:r w:rsidRPr="001E3DF4">
        <w:rPr>
          <w:rFonts w:ascii="Times New Roman" w:hAnsi="Times New Roman" w:cs="Times New Roman"/>
          <w:sz w:val="28"/>
          <w:szCs w:val="28"/>
        </w:rPr>
        <w:t>! Сваха!</w:t>
      </w:r>
      <w:r w:rsidRPr="001E3DF4">
        <w:rPr>
          <w:rFonts w:ascii="Times New Roman" w:hAnsi="Times New Roman" w:cs="Times New Roman"/>
          <w:sz w:val="28"/>
          <w:szCs w:val="28"/>
          <w:lang w:val="ru-RU"/>
        </w:rPr>
        <w:t>)</w:t>
      </w:r>
    </w:p>
    <w:p w14:paraId="4D20B05F" w14:textId="77777777" w:rsidR="001F7FBF" w:rsidRPr="00F84C77" w:rsidRDefault="001F7FBF" w:rsidP="001F7FBF">
      <w:pPr>
        <w:pBdr>
          <w:bottom w:val="single" w:sz="6" w:space="1" w:color="auto"/>
        </w:pBdr>
        <w:spacing w:after="0" w:line="240" w:lineRule="auto"/>
        <w:rPr>
          <w:rFonts w:ascii="Times New Roman" w:eastAsia="Times New Roman" w:hAnsi="Times New Roman" w:cs="Times New Roman"/>
          <w:color w:val="000000"/>
          <w:kern w:val="0"/>
          <w:sz w:val="28"/>
          <w:szCs w:val="28"/>
          <w:lang w:val="ru-RU"/>
          <w14:ligatures w14:val="none"/>
        </w:rPr>
      </w:pPr>
    </w:p>
    <w:p w14:paraId="5372224A" w14:textId="7F0498C5" w:rsidR="001F7FBF" w:rsidRPr="00C23780" w:rsidRDefault="001F7FBF" w:rsidP="001F7FBF">
      <w:pPr>
        <w:pStyle w:val="ListParagraph"/>
        <w:numPr>
          <w:ilvl w:val="0"/>
          <w:numId w:val="1"/>
        </w:numPr>
        <w:rPr>
          <w:rFonts w:ascii="Times New Roman" w:hAnsi="Times New Roman" w:cs="Times New Roman"/>
          <w:sz w:val="28"/>
          <w:szCs w:val="28"/>
          <w:lang w:val="ru-RU"/>
        </w:rPr>
      </w:pPr>
      <w:r w:rsidRPr="001F7FBF">
        <w:rPr>
          <w:lang w:val="ru-RU"/>
        </w:rPr>
        <w:t xml:space="preserve"> </w:t>
      </w:r>
      <w:r w:rsidRPr="00C23780">
        <w:rPr>
          <w:rFonts w:ascii="Times New Roman" w:eastAsia="Times New Roman" w:hAnsi="Times New Roman" w:cs="Times New Roman"/>
          <w:kern w:val="0"/>
          <w:sz w:val="28"/>
          <w:szCs w:val="28"/>
          <w:lang w:val="ru-RU"/>
          <w14:ligatures w14:val="none"/>
        </w:rPr>
        <w:t>Данное собрание содержит примерно 270 дхарани.</w:t>
      </w:r>
    </w:p>
    <w:p w14:paraId="16847367" w14:textId="6D910FC3" w:rsidR="00A47F7D" w:rsidRPr="00C23780" w:rsidRDefault="00A47F7D" w:rsidP="00A47F7D">
      <w:pPr>
        <w:pStyle w:val="ListParagraph"/>
        <w:numPr>
          <w:ilvl w:val="0"/>
          <w:numId w:val="1"/>
        </w:numPr>
        <w:rPr>
          <w:rFonts w:ascii="Times New Roman" w:hAnsi="Times New Roman" w:cs="Times New Roman"/>
          <w:sz w:val="28"/>
          <w:szCs w:val="28"/>
        </w:rPr>
      </w:pPr>
      <w:proofErr w:type="spellStart"/>
      <w:r w:rsidRPr="00C23780">
        <w:rPr>
          <w:rFonts w:ascii="Times New Roman" w:hAnsi="Times New Roman" w:cs="Times New Roman"/>
          <w:b/>
          <w:bCs/>
          <w:i/>
          <w:iCs/>
          <w:sz w:val="28"/>
          <w:szCs w:val="28"/>
        </w:rPr>
        <w:t>jvaraṃ</w:t>
      </w:r>
      <w:proofErr w:type="spellEnd"/>
      <w:r w:rsidRPr="00C23780">
        <w:rPr>
          <w:rFonts w:ascii="Times New Roman" w:hAnsi="Times New Roman" w:cs="Times New Roman"/>
          <w:b/>
          <w:bCs/>
          <w:i/>
          <w:iCs/>
          <w:sz w:val="28"/>
          <w:szCs w:val="28"/>
        </w:rPr>
        <w:t xml:space="preserve"> </w:t>
      </w:r>
      <w:proofErr w:type="spellStart"/>
      <w:r w:rsidRPr="00C23780">
        <w:rPr>
          <w:rFonts w:ascii="Times New Roman" w:hAnsi="Times New Roman" w:cs="Times New Roman"/>
          <w:b/>
          <w:bCs/>
          <w:i/>
          <w:iCs/>
          <w:sz w:val="28"/>
          <w:szCs w:val="28"/>
        </w:rPr>
        <w:t>hana</w:t>
      </w:r>
      <w:proofErr w:type="spellEnd"/>
      <w:r w:rsidRPr="00C23780">
        <w:rPr>
          <w:rFonts w:ascii="Times New Roman" w:hAnsi="Times New Roman" w:cs="Times New Roman"/>
          <w:b/>
          <w:bCs/>
          <w:i/>
          <w:iCs/>
          <w:sz w:val="28"/>
          <w:szCs w:val="28"/>
        </w:rPr>
        <w:t xml:space="preserve"> me</w:t>
      </w:r>
      <w:r w:rsidRPr="00C23780">
        <w:rPr>
          <w:rFonts w:ascii="Times New Roman" w:hAnsi="Times New Roman" w:cs="Times New Roman"/>
          <w:sz w:val="28"/>
          <w:szCs w:val="28"/>
        </w:rPr>
        <w:t xml:space="preserve">: for </w:t>
      </w:r>
      <w:proofErr w:type="spellStart"/>
      <w:r w:rsidRPr="00C23780">
        <w:rPr>
          <w:rFonts w:ascii="Times New Roman" w:hAnsi="Times New Roman" w:cs="Times New Roman"/>
          <w:b/>
          <w:bCs/>
          <w:i/>
          <w:iCs/>
          <w:sz w:val="28"/>
          <w:szCs w:val="28"/>
        </w:rPr>
        <w:t>saptāhikaṃ</w:t>
      </w:r>
      <w:proofErr w:type="spellEnd"/>
      <w:r w:rsidRPr="00C23780">
        <w:rPr>
          <w:rFonts w:ascii="Times New Roman" w:hAnsi="Times New Roman" w:cs="Times New Roman"/>
          <w:b/>
          <w:bCs/>
          <w:i/>
          <w:iCs/>
          <w:sz w:val="28"/>
          <w:szCs w:val="28"/>
        </w:rPr>
        <w:t xml:space="preserve"> </w:t>
      </w:r>
      <w:proofErr w:type="spellStart"/>
      <w:r w:rsidRPr="00C23780">
        <w:rPr>
          <w:rFonts w:ascii="Times New Roman" w:hAnsi="Times New Roman" w:cs="Times New Roman"/>
          <w:b/>
          <w:bCs/>
          <w:i/>
          <w:iCs/>
          <w:sz w:val="28"/>
          <w:szCs w:val="28"/>
        </w:rPr>
        <w:t>jvaraṃ</w:t>
      </w:r>
      <w:proofErr w:type="spellEnd"/>
      <w:r w:rsidRPr="00C23780">
        <w:rPr>
          <w:rFonts w:ascii="Times New Roman" w:hAnsi="Times New Roman" w:cs="Times New Roman"/>
          <w:b/>
          <w:bCs/>
          <w:i/>
          <w:iCs/>
          <w:sz w:val="28"/>
          <w:szCs w:val="28"/>
        </w:rPr>
        <w:t xml:space="preserve"> </w:t>
      </w:r>
      <w:proofErr w:type="spellStart"/>
      <w:r w:rsidRPr="00C23780">
        <w:rPr>
          <w:rFonts w:ascii="Times New Roman" w:hAnsi="Times New Roman" w:cs="Times New Roman"/>
          <w:b/>
          <w:bCs/>
          <w:i/>
          <w:iCs/>
          <w:sz w:val="28"/>
          <w:szCs w:val="28"/>
        </w:rPr>
        <w:t>hana</w:t>
      </w:r>
      <w:proofErr w:type="spellEnd"/>
      <w:r w:rsidRPr="00C23780">
        <w:rPr>
          <w:rFonts w:ascii="Times New Roman" w:hAnsi="Times New Roman" w:cs="Times New Roman"/>
          <w:b/>
          <w:bCs/>
          <w:i/>
          <w:iCs/>
          <w:sz w:val="28"/>
          <w:szCs w:val="28"/>
        </w:rPr>
        <w:t xml:space="preserve"> me</w:t>
      </w:r>
      <w:r w:rsidRPr="00C23780">
        <w:rPr>
          <w:rFonts w:ascii="Times New Roman" w:hAnsi="Times New Roman" w:cs="Times New Roman"/>
          <w:sz w:val="28"/>
          <w:szCs w:val="28"/>
        </w:rPr>
        <w:t xml:space="preserve">? </w:t>
      </w:r>
      <w:r w:rsidRPr="00C23780">
        <w:rPr>
          <w:rFonts w:ascii="Times New Roman" w:hAnsi="Times New Roman" w:cs="Times New Roman"/>
          <w:sz w:val="28"/>
          <w:szCs w:val="28"/>
          <w:lang w:val="ru-RU"/>
        </w:rPr>
        <w:t xml:space="preserve">Или, возможно, </w:t>
      </w:r>
      <w:proofErr w:type="spellStart"/>
      <w:r w:rsidRPr="00C23780">
        <w:rPr>
          <w:rFonts w:ascii="Times New Roman" w:hAnsi="Times New Roman" w:cs="Times New Roman"/>
          <w:b/>
          <w:bCs/>
          <w:i/>
          <w:iCs/>
          <w:sz w:val="28"/>
          <w:szCs w:val="28"/>
        </w:rPr>
        <w:t>jvaraṃ</w:t>
      </w:r>
      <w:proofErr w:type="spellEnd"/>
      <w:r w:rsidRPr="00C23780">
        <w:rPr>
          <w:rFonts w:ascii="Times New Roman" w:hAnsi="Times New Roman" w:cs="Times New Roman"/>
          <w:b/>
          <w:bCs/>
          <w:i/>
          <w:iCs/>
          <w:sz w:val="28"/>
          <w:szCs w:val="28"/>
          <w:lang w:val="ru-RU"/>
        </w:rPr>
        <w:t xml:space="preserve"> </w:t>
      </w:r>
      <w:proofErr w:type="spellStart"/>
      <w:r w:rsidRPr="00C23780">
        <w:rPr>
          <w:rFonts w:ascii="Times New Roman" w:hAnsi="Times New Roman" w:cs="Times New Roman"/>
          <w:b/>
          <w:bCs/>
          <w:i/>
          <w:iCs/>
          <w:sz w:val="28"/>
          <w:szCs w:val="28"/>
        </w:rPr>
        <w:t>hana</w:t>
      </w:r>
      <w:proofErr w:type="spellEnd"/>
      <w:r w:rsidRPr="00C23780">
        <w:rPr>
          <w:rFonts w:ascii="Times New Roman" w:hAnsi="Times New Roman" w:cs="Times New Roman"/>
          <w:b/>
          <w:bCs/>
          <w:i/>
          <w:iCs/>
          <w:sz w:val="28"/>
          <w:szCs w:val="28"/>
          <w:lang w:val="ru-RU"/>
        </w:rPr>
        <w:t xml:space="preserve"> </w:t>
      </w:r>
      <w:r w:rsidRPr="00C23780">
        <w:rPr>
          <w:rFonts w:ascii="Times New Roman" w:hAnsi="Times New Roman" w:cs="Times New Roman"/>
          <w:b/>
          <w:bCs/>
          <w:i/>
          <w:iCs/>
          <w:sz w:val="28"/>
          <w:szCs w:val="28"/>
        </w:rPr>
        <w:t>me</w:t>
      </w:r>
      <w:r w:rsidRPr="00C23780">
        <w:rPr>
          <w:rFonts w:ascii="Times New Roman" w:hAnsi="Times New Roman" w:cs="Times New Roman"/>
          <w:sz w:val="28"/>
          <w:szCs w:val="28"/>
          <w:lang w:val="ru-RU"/>
        </w:rPr>
        <w:t xml:space="preserve"> было </w:t>
      </w:r>
      <w:r w:rsidRPr="00C23780">
        <w:rPr>
          <w:rFonts w:ascii="Times New Roman" w:hAnsi="Times New Roman" w:cs="Times New Roman"/>
          <w:sz w:val="28"/>
          <w:szCs w:val="28"/>
          <w:lang w:val="ru-RU"/>
        </w:rPr>
        <w:t>нечаянно</w:t>
      </w:r>
      <w:r w:rsidRPr="00C23780">
        <w:rPr>
          <w:rFonts w:ascii="Times New Roman" w:hAnsi="Times New Roman" w:cs="Times New Roman"/>
          <w:sz w:val="28"/>
          <w:szCs w:val="28"/>
          <w:lang w:val="ru-RU"/>
        </w:rPr>
        <w:t xml:space="preserve"> повторено писцом. </w:t>
      </w:r>
      <w:proofErr w:type="spellStart"/>
      <w:r w:rsidRPr="00C23780">
        <w:rPr>
          <w:rFonts w:ascii="Times New Roman" w:hAnsi="Times New Roman" w:cs="Times New Roman"/>
          <w:sz w:val="28"/>
          <w:szCs w:val="28"/>
        </w:rPr>
        <w:t>Издание</w:t>
      </w:r>
      <w:proofErr w:type="spellEnd"/>
      <w:r w:rsidRPr="00C23780">
        <w:rPr>
          <w:rFonts w:ascii="Times New Roman" w:hAnsi="Times New Roman" w:cs="Times New Roman"/>
          <w:sz w:val="28"/>
          <w:szCs w:val="28"/>
        </w:rPr>
        <w:t xml:space="preserve"> </w:t>
      </w:r>
      <w:proofErr w:type="spellStart"/>
      <w:r w:rsidRPr="00C23780">
        <w:rPr>
          <w:rFonts w:ascii="Times New Roman" w:hAnsi="Times New Roman" w:cs="Times New Roman"/>
          <w:sz w:val="28"/>
          <w:szCs w:val="28"/>
        </w:rPr>
        <w:t>династии</w:t>
      </w:r>
      <w:proofErr w:type="spellEnd"/>
      <w:r w:rsidRPr="00C23780">
        <w:rPr>
          <w:rFonts w:ascii="Times New Roman" w:hAnsi="Times New Roman" w:cs="Times New Roman"/>
          <w:sz w:val="28"/>
          <w:szCs w:val="28"/>
        </w:rPr>
        <w:t xml:space="preserve"> </w:t>
      </w:r>
      <w:proofErr w:type="spellStart"/>
      <w:r w:rsidRPr="00C23780">
        <w:rPr>
          <w:rFonts w:ascii="Times New Roman" w:hAnsi="Times New Roman" w:cs="Times New Roman"/>
          <w:sz w:val="28"/>
          <w:szCs w:val="28"/>
        </w:rPr>
        <w:t>Минг</w:t>
      </w:r>
      <w:proofErr w:type="spellEnd"/>
      <w:r w:rsidRPr="00C23780">
        <w:rPr>
          <w:rFonts w:ascii="Times New Roman" w:hAnsi="Times New Roman" w:cs="Times New Roman"/>
          <w:sz w:val="28"/>
          <w:szCs w:val="28"/>
        </w:rPr>
        <w:t xml:space="preserve"> </w:t>
      </w:r>
      <w:proofErr w:type="spellStart"/>
      <w:r w:rsidRPr="00C23780">
        <w:rPr>
          <w:rFonts w:ascii="Times New Roman" w:hAnsi="Times New Roman" w:cs="Times New Roman"/>
          <w:sz w:val="28"/>
          <w:szCs w:val="28"/>
        </w:rPr>
        <w:t>содержит</w:t>
      </w:r>
      <w:proofErr w:type="spellEnd"/>
      <w:r w:rsidRPr="00C23780">
        <w:rPr>
          <w:rFonts w:ascii="Times New Roman" w:hAnsi="Times New Roman" w:cs="Times New Roman"/>
          <w:sz w:val="28"/>
          <w:szCs w:val="28"/>
        </w:rPr>
        <w:t xml:space="preserve"> </w:t>
      </w:r>
      <w:proofErr w:type="spellStart"/>
      <w:r w:rsidRPr="00C23780">
        <w:rPr>
          <w:rFonts w:ascii="Times New Roman" w:hAnsi="Times New Roman" w:cs="Times New Roman"/>
          <w:b/>
          <w:bCs/>
          <w:sz w:val="28"/>
          <w:szCs w:val="28"/>
        </w:rPr>
        <w:t>saṃnipāti</w:t>
      </w:r>
      <w:proofErr w:type="spellEnd"/>
      <w:r w:rsidRPr="00C23780">
        <w:rPr>
          <w:rFonts w:ascii="Times New Roman" w:hAnsi="Times New Roman" w:cs="Times New Roman"/>
          <w:sz w:val="28"/>
          <w:szCs w:val="28"/>
        </w:rPr>
        <w:t xml:space="preserve"> </w:t>
      </w:r>
      <w:proofErr w:type="spellStart"/>
      <w:r w:rsidRPr="00C23780">
        <w:rPr>
          <w:rFonts w:ascii="Times New Roman" w:hAnsi="Times New Roman" w:cs="Times New Roman"/>
          <w:sz w:val="28"/>
          <w:szCs w:val="28"/>
        </w:rPr>
        <w:t>вместо</w:t>
      </w:r>
      <w:proofErr w:type="spellEnd"/>
      <w:r w:rsidRPr="00C23780">
        <w:rPr>
          <w:rFonts w:ascii="Times New Roman" w:hAnsi="Times New Roman" w:cs="Times New Roman"/>
          <w:sz w:val="28"/>
          <w:szCs w:val="28"/>
        </w:rPr>
        <w:t xml:space="preserve"> </w:t>
      </w:r>
      <w:proofErr w:type="spellStart"/>
      <w:r w:rsidRPr="00C23780">
        <w:rPr>
          <w:rFonts w:ascii="Times New Roman" w:hAnsi="Times New Roman" w:cs="Times New Roman"/>
          <w:b/>
          <w:bCs/>
          <w:sz w:val="28"/>
          <w:szCs w:val="28"/>
        </w:rPr>
        <w:t>jvaraṃ</w:t>
      </w:r>
      <w:proofErr w:type="spellEnd"/>
      <w:r w:rsidRPr="00C23780">
        <w:rPr>
          <w:rFonts w:ascii="Times New Roman" w:hAnsi="Times New Roman" w:cs="Times New Roman"/>
          <w:sz w:val="28"/>
          <w:szCs w:val="28"/>
        </w:rPr>
        <w:t>.</w:t>
      </w:r>
    </w:p>
    <w:p w14:paraId="1B8CFF3C" w14:textId="2F62166C" w:rsidR="00C23780" w:rsidRPr="00C23780" w:rsidRDefault="00C23780" w:rsidP="00C23780">
      <w:pPr>
        <w:pStyle w:val="ListParagraph"/>
        <w:numPr>
          <w:ilvl w:val="0"/>
          <w:numId w:val="1"/>
        </w:numPr>
        <w:rPr>
          <w:rFonts w:ascii="Times New Roman" w:hAnsi="Times New Roman" w:cs="Times New Roman"/>
          <w:sz w:val="28"/>
          <w:szCs w:val="28"/>
          <w:lang w:val="ru-RU"/>
        </w:rPr>
      </w:pPr>
      <w:r w:rsidRPr="00C23780">
        <w:rPr>
          <w:rFonts w:ascii="Times New Roman" w:hAnsi="Times New Roman" w:cs="Times New Roman"/>
          <w:sz w:val="28"/>
          <w:szCs w:val="28"/>
          <w:lang w:val="ru-RU"/>
        </w:rPr>
        <w:t xml:space="preserve">Поскольку </w:t>
      </w:r>
      <w:proofErr w:type="gramStart"/>
      <w:r w:rsidRPr="00C23780">
        <w:rPr>
          <w:rFonts w:ascii="Times New Roman" w:hAnsi="Times New Roman" w:cs="Times New Roman"/>
          <w:sz w:val="28"/>
          <w:szCs w:val="28"/>
          <w:lang w:val="ru-RU"/>
        </w:rPr>
        <w:t>угра</w:t>
      </w:r>
      <w:r w:rsidRPr="00C23780">
        <w:rPr>
          <w:rFonts w:ascii="Times New Roman" w:hAnsi="Times New Roman" w:cs="Times New Roman"/>
          <w:sz w:val="28"/>
          <w:szCs w:val="28"/>
          <w:lang w:val="ru-RU"/>
        </w:rPr>
        <w:t xml:space="preserve">[ </w:t>
      </w:r>
      <w:proofErr w:type="spellStart"/>
      <w:r w:rsidRPr="00C23780">
        <w:rPr>
          <w:rFonts w:ascii="Times New Roman" w:hAnsi="Times New Roman" w:cs="Times New Roman"/>
          <w:sz w:val="28"/>
          <w:szCs w:val="28"/>
          <w:lang w:val="ru-RU"/>
        </w:rPr>
        <w:t>ugra</w:t>
      </w:r>
      <w:proofErr w:type="spellEnd"/>
      <w:proofErr w:type="gramEnd"/>
      <w:r w:rsidRPr="00C23780">
        <w:rPr>
          <w:rFonts w:ascii="Times New Roman" w:hAnsi="Times New Roman" w:cs="Times New Roman"/>
          <w:sz w:val="28"/>
          <w:szCs w:val="28"/>
          <w:lang w:val="ru-RU"/>
        </w:rPr>
        <w:t xml:space="preserve"> )</w:t>
      </w:r>
      <w:r w:rsidRPr="00C23780">
        <w:rPr>
          <w:rFonts w:ascii="Times New Roman" w:hAnsi="Times New Roman" w:cs="Times New Roman"/>
          <w:sz w:val="28"/>
          <w:szCs w:val="28"/>
          <w:lang w:val="ru-RU"/>
        </w:rPr>
        <w:t xml:space="preserve"> значит "жестокий, ужасный и т.п.", это также и имя Шивы или Рудры. Соответственно оно и было так интерпретировано здесь. </w:t>
      </w:r>
      <w:proofErr w:type="spellStart"/>
      <w:r w:rsidRPr="00C23780">
        <w:rPr>
          <w:rFonts w:ascii="Times New Roman" w:hAnsi="Times New Roman" w:cs="Times New Roman"/>
          <w:sz w:val="28"/>
          <w:szCs w:val="28"/>
          <w:lang w:val="ru-RU"/>
        </w:rPr>
        <w:t>Ugradaṇḍa</w:t>
      </w:r>
      <w:proofErr w:type="spellEnd"/>
      <w:r w:rsidRPr="00C23780">
        <w:rPr>
          <w:rFonts w:ascii="Times New Roman" w:hAnsi="Times New Roman" w:cs="Times New Roman"/>
          <w:sz w:val="28"/>
          <w:szCs w:val="28"/>
          <w:lang w:val="ru-RU"/>
        </w:rPr>
        <w:t xml:space="preserve"> </w:t>
      </w:r>
      <w:r w:rsidRPr="00C23780">
        <w:rPr>
          <w:rFonts w:ascii="Times New Roman" w:hAnsi="Times New Roman" w:cs="Times New Roman"/>
          <w:sz w:val="28"/>
          <w:szCs w:val="28"/>
          <w:lang w:val="ru-RU"/>
        </w:rPr>
        <w:t>как имя божества можно найти в</w:t>
      </w:r>
      <w:r w:rsidRPr="00C23780">
        <w:rPr>
          <w:rFonts w:ascii="Times New Roman" w:hAnsi="Times New Roman" w:cs="Times New Roman"/>
          <w:sz w:val="28"/>
          <w:szCs w:val="28"/>
          <w:lang w:val="ru-RU"/>
        </w:rPr>
        <w:t xml:space="preserve"> </w:t>
      </w:r>
      <w:proofErr w:type="spellStart"/>
      <w:r w:rsidRPr="00C23780">
        <w:rPr>
          <w:rFonts w:ascii="Times New Roman" w:hAnsi="Times New Roman" w:cs="Times New Roman"/>
          <w:sz w:val="28"/>
          <w:szCs w:val="28"/>
          <w:lang w:val="ru-RU"/>
        </w:rPr>
        <w:t>Xifang</w:t>
      </w:r>
      <w:proofErr w:type="spellEnd"/>
      <w:r w:rsidRPr="00C23780">
        <w:rPr>
          <w:rFonts w:ascii="Times New Roman" w:hAnsi="Times New Roman" w:cs="Times New Roman"/>
          <w:sz w:val="28"/>
          <w:szCs w:val="28"/>
          <w:lang w:val="ru-RU"/>
        </w:rPr>
        <w:t xml:space="preserve"> </w:t>
      </w:r>
      <w:proofErr w:type="spellStart"/>
      <w:r w:rsidRPr="00C23780">
        <w:rPr>
          <w:rFonts w:ascii="Times New Roman" w:hAnsi="Times New Roman" w:cs="Times New Roman"/>
          <w:sz w:val="28"/>
          <w:szCs w:val="28"/>
          <w:lang w:val="ru-RU"/>
        </w:rPr>
        <w:t>tuoluoni</w:t>
      </w:r>
      <w:proofErr w:type="spellEnd"/>
      <w:r w:rsidRPr="00C23780">
        <w:rPr>
          <w:rFonts w:ascii="Times New Roman" w:hAnsi="Times New Roman" w:cs="Times New Roman"/>
          <w:sz w:val="28"/>
          <w:szCs w:val="28"/>
          <w:lang w:val="ru-RU"/>
        </w:rPr>
        <w:t xml:space="preserve"> </w:t>
      </w:r>
      <w:proofErr w:type="spellStart"/>
      <w:r w:rsidRPr="00C23780">
        <w:rPr>
          <w:rFonts w:ascii="Times New Roman" w:hAnsi="Times New Roman" w:cs="Times New Roman"/>
          <w:sz w:val="28"/>
          <w:szCs w:val="28"/>
          <w:lang w:val="ru-RU"/>
        </w:rPr>
        <w:t>zang</w:t>
      </w:r>
      <w:proofErr w:type="spellEnd"/>
      <w:r w:rsidRPr="00C23780">
        <w:rPr>
          <w:rFonts w:ascii="Times New Roman" w:hAnsi="Times New Roman" w:cs="Times New Roman"/>
          <w:sz w:val="28"/>
          <w:szCs w:val="28"/>
          <w:lang w:val="ru-RU"/>
        </w:rPr>
        <w:t xml:space="preserve"> </w:t>
      </w:r>
      <w:proofErr w:type="spellStart"/>
      <w:r w:rsidRPr="00C23780">
        <w:rPr>
          <w:rFonts w:ascii="Times New Roman" w:hAnsi="Times New Roman" w:cs="Times New Roman"/>
          <w:sz w:val="28"/>
          <w:szCs w:val="28"/>
          <w:lang w:val="ru-RU"/>
        </w:rPr>
        <w:t>zhong</w:t>
      </w:r>
      <w:proofErr w:type="spellEnd"/>
      <w:r w:rsidRPr="00C23780">
        <w:rPr>
          <w:rFonts w:ascii="Times New Roman" w:hAnsi="Times New Roman" w:cs="Times New Roman"/>
          <w:sz w:val="28"/>
          <w:szCs w:val="28"/>
          <w:lang w:val="ru-RU"/>
        </w:rPr>
        <w:t xml:space="preserve"> </w:t>
      </w:r>
      <w:proofErr w:type="spellStart"/>
      <w:r w:rsidRPr="00C23780">
        <w:rPr>
          <w:rFonts w:ascii="Times New Roman" w:hAnsi="Times New Roman" w:cs="Times New Roman"/>
          <w:sz w:val="28"/>
          <w:szCs w:val="28"/>
          <w:lang w:val="ru-RU"/>
        </w:rPr>
        <w:t>jingangzu</w:t>
      </w:r>
      <w:proofErr w:type="spellEnd"/>
      <w:r w:rsidRPr="00C23780">
        <w:rPr>
          <w:rFonts w:ascii="Times New Roman" w:hAnsi="Times New Roman" w:cs="Times New Roman"/>
          <w:sz w:val="28"/>
          <w:szCs w:val="28"/>
          <w:lang w:val="ru-RU"/>
        </w:rPr>
        <w:t xml:space="preserve"> </w:t>
      </w:r>
      <w:proofErr w:type="spellStart"/>
      <w:r w:rsidRPr="00C23780">
        <w:rPr>
          <w:rFonts w:ascii="Times New Roman" w:hAnsi="Times New Roman" w:cs="Times New Roman"/>
          <w:sz w:val="28"/>
          <w:szCs w:val="28"/>
          <w:lang w:val="ru-RU"/>
        </w:rPr>
        <w:t>Amiliduojunzhali</w:t>
      </w:r>
      <w:proofErr w:type="spellEnd"/>
      <w:r w:rsidRPr="00C23780">
        <w:rPr>
          <w:rFonts w:ascii="Times New Roman" w:hAnsi="Times New Roman" w:cs="Times New Roman"/>
          <w:sz w:val="28"/>
          <w:szCs w:val="28"/>
          <w:lang w:val="ru-RU"/>
        </w:rPr>
        <w:t xml:space="preserve"> </w:t>
      </w:r>
      <w:proofErr w:type="spellStart"/>
      <w:r w:rsidRPr="00C23780">
        <w:rPr>
          <w:rFonts w:ascii="Times New Roman" w:hAnsi="Times New Roman" w:cs="Times New Roman"/>
          <w:sz w:val="28"/>
          <w:szCs w:val="28"/>
          <w:lang w:val="ru-RU"/>
        </w:rPr>
        <w:t>fa</w:t>
      </w:r>
      <w:proofErr w:type="spellEnd"/>
      <w:r w:rsidRPr="00C23780">
        <w:rPr>
          <w:rFonts w:ascii="Times New Roman" w:hAnsi="Times New Roman" w:cs="Times New Roman"/>
          <w:sz w:val="28"/>
          <w:szCs w:val="28"/>
          <w:lang w:val="ru-RU"/>
        </w:rPr>
        <w:t xml:space="preserve"> </w:t>
      </w:r>
      <w:r w:rsidRPr="00C23780">
        <w:rPr>
          <w:rFonts w:ascii="Times New Roman" w:hAnsi="Times New Roman" w:cs="Times New Roman"/>
          <w:sz w:val="28"/>
          <w:szCs w:val="28"/>
          <w:lang w:val="ru-RU"/>
        </w:rPr>
        <w:t>(T.1212, 21:57b25–26):</w:t>
      </w:r>
      <w:r w:rsidRPr="00C23780">
        <w:rPr>
          <w:rFonts w:ascii="Times New Roman" w:hAnsi="Times New Roman" w:cs="Times New Roman"/>
          <w:sz w:val="28"/>
          <w:szCs w:val="28"/>
          <w:lang w:val="ru-RU"/>
        </w:rPr>
        <w:t xml:space="preserve"> </w:t>
      </w:r>
      <w:proofErr w:type="spellStart"/>
      <w:r w:rsidRPr="00C23780">
        <w:rPr>
          <w:rFonts w:ascii="Times New Roman" w:hAnsi="Times New Roman" w:cs="Times New Roman"/>
          <w:b/>
          <w:bCs/>
          <w:i/>
          <w:iCs/>
          <w:sz w:val="28"/>
          <w:szCs w:val="28"/>
          <w:lang w:val="ru-RU"/>
        </w:rPr>
        <w:t>Ugradaṇḍāya</w:t>
      </w:r>
      <w:proofErr w:type="spellEnd"/>
      <w:r w:rsidRPr="00C23780">
        <w:rPr>
          <w:rFonts w:ascii="Times New Roman" w:hAnsi="Times New Roman" w:cs="Times New Roman"/>
          <w:b/>
          <w:bCs/>
          <w:i/>
          <w:iCs/>
          <w:sz w:val="28"/>
          <w:szCs w:val="28"/>
          <w:lang w:val="ru-RU"/>
        </w:rPr>
        <w:t xml:space="preserve"> </w:t>
      </w:r>
      <w:proofErr w:type="spellStart"/>
      <w:r w:rsidRPr="00C23780">
        <w:rPr>
          <w:rFonts w:ascii="Times New Roman" w:hAnsi="Times New Roman" w:cs="Times New Roman"/>
          <w:b/>
          <w:bCs/>
          <w:i/>
          <w:iCs/>
          <w:sz w:val="28"/>
          <w:szCs w:val="28"/>
          <w:lang w:val="ru-RU"/>
        </w:rPr>
        <w:t>svāhā</w:t>
      </w:r>
      <w:proofErr w:type="spellEnd"/>
      <w:r w:rsidRPr="00C23780">
        <w:rPr>
          <w:rFonts w:ascii="Times New Roman" w:hAnsi="Times New Roman" w:cs="Times New Roman"/>
          <w:sz w:val="28"/>
          <w:szCs w:val="28"/>
          <w:lang w:val="ru-RU"/>
        </w:rPr>
        <w:t>.</w:t>
      </w:r>
    </w:p>
    <w:p w14:paraId="5E2087A4" w14:textId="154074FB" w:rsidR="00C23780" w:rsidRPr="00C23780" w:rsidRDefault="00C23780" w:rsidP="00C23780">
      <w:pPr>
        <w:pStyle w:val="ListParagraph"/>
        <w:numPr>
          <w:ilvl w:val="0"/>
          <w:numId w:val="1"/>
        </w:numPr>
        <w:rPr>
          <w:lang w:val="ru-RU"/>
        </w:rPr>
      </w:pPr>
      <w:proofErr w:type="spellStart"/>
      <w:r w:rsidRPr="00C23780">
        <w:rPr>
          <w:rFonts w:ascii="Times New Roman" w:hAnsi="Times New Roman" w:cs="Times New Roman"/>
          <w:sz w:val="28"/>
          <w:szCs w:val="28"/>
          <w:lang w:val="ru-RU"/>
        </w:rPr>
        <w:t>Ugrapati</w:t>
      </w:r>
      <w:proofErr w:type="spellEnd"/>
      <w:r w:rsidRPr="00C23780">
        <w:rPr>
          <w:rFonts w:ascii="Times New Roman" w:hAnsi="Times New Roman" w:cs="Times New Roman"/>
          <w:sz w:val="28"/>
          <w:szCs w:val="28"/>
          <w:lang w:val="ru-RU"/>
        </w:rPr>
        <w:t xml:space="preserve"> упоминается</w:t>
      </w:r>
      <w:r w:rsidRPr="00C23780">
        <w:rPr>
          <w:rFonts w:ascii="Times New Roman" w:hAnsi="Times New Roman" w:cs="Times New Roman"/>
          <w:sz w:val="28"/>
          <w:szCs w:val="28"/>
          <w:lang w:val="ru-RU"/>
        </w:rPr>
        <w:t>, как уникальный эпитет Шивы, используемый в</w:t>
      </w:r>
      <w:r w:rsidRPr="00C23780">
        <w:rPr>
          <w:rFonts w:ascii="Times New Roman" w:hAnsi="Times New Roman" w:cs="Times New Roman"/>
          <w:sz w:val="28"/>
          <w:szCs w:val="28"/>
          <w:lang w:val="ru-RU"/>
        </w:rPr>
        <w:t xml:space="preserve"> </w:t>
      </w:r>
      <w:proofErr w:type="spellStart"/>
      <w:r w:rsidRPr="00C23780">
        <w:rPr>
          <w:rFonts w:ascii="Times New Roman" w:hAnsi="Times New Roman" w:cs="Times New Roman"/>
          <w:sz w:val="28"/>
          <w:szCs w:val="28"/>
        </w:rPr>
        <w:t>Skandapur</w:t>
      </w:r>
      <w:proofErr w:type="spellEnd"/>
      <w:r w:rsidRPr="00C23780">
        <w:rPr>
          <w:rFonts w:ascii="Times New Roman" w:hAnsi="Times New Roman" w:cs="Times New Roman"/>
          <w:sz w:val="28"/>
          <w:szCs w:val="28"/>
          <w:lang w:val="ru-RU"/>
        </w:rPr>
        <w:t>ā</w:t>
      </w:r>
      <w:proofErr w:type="spellStart"/>
      <w:r w:rsidRPr="00C23780">
        <w:rPr>
          <w:rFonts w:ascii="Times New Roman" w:hAnsi="Times New Roman" w:cs="Times New Roman"/>
          <w:sz w:val="28"/>
          <w:szCs w:val="28"/>
        </w:rPr>
        <w:t>ṇa</w:t>
      </w:r>
      <w:proofErr w:type="spellEnd"/>
      <w:r w:rsidRPr="00C23780">
        <w:rPr>
          <w:rFonts w:ascii="Times New Roman" w:hAnsi="Times New Roman" w:cs="Times New Roman"/>
          <w:sz w:val="28"/>
          <w:szCs w:val="28"/>
          <w:lang w:val="ru-RU"/>
        </w:rPr>
        <w:t>.</w:t>
      </w:r>
    </w:p>
    <w:sectPr w:rsidR="00C23780" w:rsidRPr="00C23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64517A"/>
    <w:multiLevelType w:val="hybridMultilevel"/>
    <w:tmpl w:val="8B720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35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C6"/>
    <w:rsid w:val="001E3DF4"/>
    <w:rsid w:val="001F7FBF"/>
    <w:rsid w:val="0039798D"/>
    <w:rsid w:val="0046563E"/>
    <w:rsid w:val="00591497"/>
    <w:rsid w:val="005C67ED"/>
    <w:rsid w:val="00665200"/>
    <w:rsid w:val="007D1E75"/>
    <w:rsid w:val="008E1EC6"/>
    <w:rsid w:val="00A47F7D"/>
    <w:rsid w:val="00C23780"/>
    <w:rsid w:val="00DD3ED2"/>
    <w:rsid w:val="00EA4C32"/>
    <w:rsid w:val="00EE1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33B0"/>
  <w15:chartTrackingRefBased/>
  <w15:docId w15:val="{2FA0FA43-1E69-4CE0-A8B6-8FAC13BF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3</cp:revision>
  <dcterms:created xsi:type="dcterms:W3CDTF">2024-06-23T21:15:00Z</dcterms:created>
  <dcterms:modified xsi:type="dcterms:W3CDTF">2024-06-30T16:44:00Z</dcterms:modified>
</cp:coreProperties>
</file>