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2DB5" w14:textId="3962030A" w:rsidR="00C04FA9" w:rsidRPr="00B02F7A" w:rsidRDefault="00C04FA9" w:rsidP="00C04FA9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C04FA9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Дхарани для Избавления от Страданий</w:t>
      </w:r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3512D3C7" w14:textId="76D50A4D" w:rsidR="00C04FA9" w:rsidRDefault="00C04FA9" w:rsidP="00C04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C04FA9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Baji kunan tuoluoni jing</w:t>
      </w:r>
    </w:p>
    <w:p w14:paraId="213DA1D3" w14:textId="77777777" w:rsidR="00C04FA9" w:rsidRDefault="00C04FA9" w:rsidP="00C04F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</w:p>
    <w:p w14:paraId="2E53438C" w14:textId="434CA917" w:rsidR="00C04FA9" w:rsidRPr="00743EB3" w:rsidRDefault="00C04FA9" w:rsidP="00C04F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C04F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Сюаньцзан</w:t>
      </w:r>
      <w:r w:rsidRPr="00C04F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74E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</w:t>
      </w:r>
      <w:r w:rsidRPr="00C04F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Xuanzang</w:t>
      </w:r>
      <w:r w:rsidRPr="00B74E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) </w:t>
      </w: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(в </w:t>
      </w:r>
      <w:r w:rsidRPr="00C04F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654</w:t>
      </w:r>
      <w:r w:rsidRPr="00C04F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году)</w:t>
      </w:r>
    </w:p>
    <w:p w14:paraId="4B532BEC" w14:textId="16DE3152" w:rsidR="00C04FA9" w:rsidRPr="000F0E76" w:rsidRDefault="00C04FA9" w:rsidP="00C04F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F55E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39</w:t>
      </w:r>
      <w:r w:rsidRPr="000F0E7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5</w:t>
      </w:r>
    </w:p>
    <w:p w14:paraId="50C8E34F" w14:textId="77777777" w:rsidR="00C04FA9" w:rsidRPr="005719AE" w:rsidRDefault="00C04FA9" w:rsidP="00C04FA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5C54117" w14:textId="77777777" w:rsidR="00C04FA9" w:rsidRPr="00D76B56" w:rsidRDefault="00C04FA9" w:rsidP="00C04FA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D472B0">
        <w:rPr>
          <w:rFonts w:ascii="Times New Roman" w:eastAsia="Times New Roman" w:hAnsi="Times New Roman"/>
          <w:color w:val="000000"/>
          <w:sz w:val="27"/>
          <w:szCs w:val="27"/>
        </w:rPr>
        <w:t>Rolf</w:t>
      </w:r>
      <w:r w:rsidRPr="00D472B0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 xml:space="preserve"> </w:t>
      </w:r>
      <w:r w:rsidRPr="00D472B0">
        <w:rPr>
          <w:rFonts w:ascii="Times New Roman" w:eastAsia="Times New Roman" w:hAnsi="Times New Roman"/>
          <w:color w:val="000000"/>
          <w:sz w:val="27"/>
          <w:szCs w:val="27"/>
        </w:rPr>
        <w:t>W</w:t>
      </w:r>
      <w:r w:rsidRPr="00D472B0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7"/>
          <w:szCs w:val="27"/>
        </w:rPr>
        <w:t>Giebel</w:t>
      </w:r>
    </w:p>
    <w:p w14:paraId="3B5EDEB5" w14:textId="77777777" w:rsidR="00C04FA9" w:rsidRPr="005719AE" w:rsidRDefault="00C04FA9" w:rsidP="00C04FA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419286F1" w14:textId="77777777" w:rsidR="00C04FA9" w:rsidRPr="000F0E76" w:rsidRDefault="00C04FA9" w:rsidP="00C04FA9">
      <w:pPr>
        <w:rPr>
          <w:lang w:val="ru-RU"/>
        </w:rPr>
      </w:pPr>
    </w:p>
    <w:p w14:paraId="2D4FA671" w14:textId="77777777" w:rsidR="00C04FA9" w:rsidRPr="000F0E76" w:rsidRDefault="00C04FA9" w:rsidP="00C04FA9">
      <w:pPr>
        <w:jc w:val="center"/>
        <w:rPr>
          <w:lang w:val="ru-RU"/>
        </w:rPr>
      </w:pPr>
    </w:p>
    <w:p w14:paraId="63B0FD30" w14:textId="77777777" w:rsidR="00C04FA9" w:rsidRPr="00DB782B" w:rsidRDefault="00C04FA9" w:rsidP="00C04FA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F1A7975" w14:textId="02647509" w:rsidR="007876A7" w:rsidRPr="007876A7" w:rsidRDefault="007876A7" w:rsidP="007876A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</w:t>
      </w: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Однажды Бхагаван пребывал в городе Шравасти, в роще Джета, в саду Анатхапиндады, в окружении бесчисленного множества шраваков, бодхисаттв-махасаттв, а также богов, людей, асуров и других существ, которые окружали его со всех сторон.</w:t>
      </w:r>
    </w:p>
    <w:p w14:paraId="65B2638E" w14:textId="2F5ABD58" w:rsidR="007876A7" w:rsidRPr="007876A7" w:rsidRDefault="007876A7" w:rsidP="007876A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среди собравшихся был бодхисаттва по имени Невыразимое Украшение Заслуг</w:t>
      </w: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7876A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7876A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nirvacanīyapuṇyālaṃkāraḥ</w:t>
      </w: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Он поднялся со своего места, склонился в почтении к стопам Будды, сложил ладони в знак уважения и обратился к Будде:</w:t>
      </w:r>
    </w:p>
    <w:p w14:paraId="07A227B7" w14:textId="77777777" w:rsidR="007876A7" w:rsidRPr="007876A7" w:rsidRDefault="007876A7" w:rsidP="007876A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«Благословенный! В этом мире бесчисленные живые существа из-за своих омрачений совершают множество дурных деяний и из-за этого попадают в ады, миры голодных духов, миры животных или же испытывают великие страдания среди людей и богов. Прошу, прояви сострадание и укажи искусные средства для их спасения».</w:t>
      </w:r>
    </w:p>
    <w:p w14:paraId="72DA44E2" w14:textId="77777777" w:rsidR="007876A7" w:rsidRPr="007876A7" w:rsidRDefault="007876A7" w:rsidP="007876A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ответил:</w:t>
      </w:r>
    </w:p>
    <w:p w14:paraId="3A919527" w14:textId="14C47A62" w:rsidR="007876A7" w:rsidRPr="007876A7" w:rsidRDefault="007876A7" w:rsidP="007876A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«Благородный сын! Превосходно, превосходно! Ты проявил сострадание ко всем живым существам, обратившись с такой просьбой. Слушай внимательно, слушай внимательно! Сейчас я кратко изложу тебе искусные средства для избавления от всех страданий. Благородный сын, есть Будда, Благословенный, именуемый Татхагата </w:t>
      </w:r>
      <w:r w:rsidRPr="007876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Акшобхья</w:t>
      </w:r>
      <w:r w:rsidRPr="007876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876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7876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Ак</w:t>
      </w:r>
      <w:r w:rsidRPr="007876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ṣobhya</w:t>
      </w:r>
      <w:r w:rsidRPr="007876A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Архат, </w:t>
      </w: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Совершенно Просветленный. Желая принести пользу и радость всем живым существам, он провозгласил дхарани, чтобы существа могли читать и повторять её.</w:t>
      </w:r>
    </w:p>
    <w:p w14:paraId="7E13C72A" w14:textId="471E9476" w:rsidR="007876A7" w:rsidRDefault="007876A7" w:rsidP="007876A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Дхарани гласит: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54FD3EAF" w14:textId="4FBE5405" w:rsidR="007876A7" w:rsidRPr="007876A7" w:rsidRDefault="007876A7" w:rsidP="007876A7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876A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ka[ṅ]kani ka[ṅ]kani rocani rocani troṭani troṭani trāsani trāsani pratihana pratihana</w:t>
      </w:r>
      <w:r w:rsidRPr="007876A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7876A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sarvakarmaparaṃparāṇi me svāhā.</w:t>
      </w:r>
    </w:p>
    <w:p w14:paraId="18C94A65" w14:textId="1137291C" w:rsidR="007876A7" w:rsidRPr="007876A7" w:rsidRDefault="007876A7" w:rsidP="007876A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«Если найдутся благородные сыны или благородные дочери, которые с искренней преданностью будут поклоняться Татхагате Акшобхья, Достойному, Совершенно Просветленному, и станут хранить эту дхарани, то все их прежние деяния — пять преступлений без промежутка, четыре тяжких проступка, десять зол, хула на святых и мудрецов, а также грех поношения истинной Дхармы — будут полностью искоренены. В момент приближения смерти этот Будда Акшобхья вместе с бодхисаттвами явится перед ними, восхваляя и утешая их, чтобы наполнить их радостью, и скажет: "Я пришел, чтобы встретить тебя. Следуй за мной в тот Будда-мир, откуда я прибыл". После того как их жизнь завершится, они непременно переродятся в чистой Будда-земле Татхагаты Акшобхья.</w:t>
      </w:r>
    </w:p>
    <w:p w14:paraId="133ADBAD" w14:textId="77777777" w:rsidR="007876A7" w:rsidRDefault="007876A7" w:rsidP="007876A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Благородный сын! Существует также Благословенный, именуемый Татхагата, Достойный, Совершенно Просветленный, Царь, </w:t>
      </w:r>
      <w:r w:rsidRPr="007876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Устраняющий Злые Уделы</w:t>
      </w:r>
      <w:r w:rsidRPr="007876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C04FA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Сарвадургатипаришодхана</w:t>
      </w:r>
      <w:r w:rsidRPr="007876A7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C04FA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раджа</w:t>
      </w:r>
      <w:r w:rsidRPr="007876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который ради блага и счастья всех живых существ провозгласил дхарани, чтобы люди могли её читать и помнить. »</w:t>
      </w:r>
    </w:p>
    <w:p w14:paraId="7D37C6A0" w14:textId="2980A9E4" w:rsidR="007876A7" w:rsidRDefault="007876A7" w:rsidP="007876A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Дхарани гласит: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1BBA038B" w14:textId="73F1402E" w:rsidR="007876A7" w:rsidRPr="007876A7" w:rsidRDefault="007876A7" w:rsidP="007876A7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876A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śodhane śodhane sarvapāpaviśodhane śuddhe viśuddhe sarvakarmaviśuddhe svāhā.</w:t>
      </w:r>
    </w:p>
    <w:p w14:paraId="350F88EB" w14:textId="4F629700" w:rsidR="007876A7" w:rsidRPr="007876A7" w:rsidRDefault="007876A7" w:rsidP="00DF7FA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«Если найдутся благородные сыны или благородные дочери, которые с искренним почтением поклонятся Татхагате, Архату, Совершенно Просветленному, Царю, </w:t>
      </w:r>
      <w:r w:rsidRPr="00DF7F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Устраняющему Злые Уделы</w:t>
      </w:r>
      <w:r w:rsidR="00DF7FA8" w:rsidRPr="00DF7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DF7F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</w:t>
      </w:r>
      <w:r w:rsidR="00DF7FA8" w:rsidRPr="00DF7F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arvadurgatipariśodhanarāja</w:t>
      </w:r>
      <w:r w:rsidR="00DF7FA8" w:rsidRPr="00DF7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и будут хранить эту дхарани, то в течение восьмидесяти четырех тысяч кальп они будут помнить свои прошлые жизни. В каждом месте своего рождения они будут обретать мужское тело, обладать </w:t>
      </w: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совершенными способностями и глубокой верой в закон причины и следствия. Они будут искусны во многих ремеслах и тонко разбираться в различных трактатах, будут стремиться к щедрости и испытывать отвращение к мирским желаниям. Они не будут совершать дурных поступков, избегнут всех опасностей и страхов, будут обладать мудростью правильного образа жизни и будут любимы и уважаемы многими. Они будут постоянно пребывать рядом с добрыми друзьями и непрестанно слушать истинную Дхарму, никогда, даже на мгновение, не оставляя стремления к просветленному сознанию (</w:t>
      </w:r>
      <w:r w:rsidRPr="00DF7F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бодхичитте</w:t>
      </w: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Они украсят себя всевозможными заслугами, будут соблюдать совершенные обеты и страшиться совершения дурных деяний. Они никогда не будут знать нужды, будут кроткими и найдут радость в покое. Среди богов и людей они всегда будут наслаждаться счастьем, быстро достигнут несравненного, совершенного и полного просветления и никогда не отступят от десяти совершенств (</w:t>
      </w:r>
      <w:r w:rsidRPr="00DF7F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парамит</w:t>
      </w: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Они всегда будут стремиться приносить пользу и радость всем живым существам, и все их духовные практики не будут направлены лишь на собственную выгоду. В каждом месте своего рождения они всегда будут видеть Будду, защищать истинную Дхарму и пребывать в собрании мудрых и святых».</w:t>
      </w:r>
    </w:p>
    <w:p w14:paraId="300460C9" w14:textId="77777777" w:rsidR="007876A7" w:rsidRDefault="007876A7" w:rsidP="007876A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Бхагаван произнес эту сутру, шраваки, бодхисаттвы, а также боги, люди, асуры и все остальные, услышав сказанное Буддой, исполнились великой радости, с верой приняли его наставления и стали следовать им.</w:t>
      </w:r>
    </w:p>
    <w:p w14:paraId="301D6016" w14:textId="77777777" w:rsidR="007876A7" w:rsidRPr="007876A7" w:rsidRDefault="007876A7" w:rsidP="007876A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301C873" w14:textId="53AC5464" w:rsidR="007876A7" w:rsidRPr="007876A7" w:rsidRDefault="007876A7" w:rsidP="007876A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Сутра о дхарани, спасающей от страданий и невзгод</w:t>
      </w: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876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завершена.</w:t>
      </w:r>
    </w:p>
    <w:p w14:paraId="70D71678" w14:textId="77777777" w:rsidR="00C04FA9" w:rsidRPr="007876A7" w:rsidRDefault="00C04FA9" w:rsidP="00C04FA9">
      <w:pPr>
        <w:pBdr>
          <w:bottom w:val="single" w:sz="6" w:space="1" w:color="auto"/>
        </w:pBdr>
        <w:ind w:firstLine="720"/>
        <w:rPr>
          <w:lang w:val="ru-RU"/>
        </w:rPr>
      </w:pPr>
    </w:p>
    <w:p w14:paraId="0685FC33" w14:textId="77777777" w:rsidR="00C04FA9" w:rsidRPr="007876A7" w:rsidRDefault="00C04FA9" w:rsidP="00C04FA9">
      <w:pPr>
        <w:pBdr>
          <w:bottom w:val="single" w:sz="6" w:space="1" w:color="auto"/>
        </w:pBdr>
        <w:ind w:firstLine="720"/>
        <w:rPr>
          <w:lang w:val="ru-RU"/>
        </w:rPr>
      </w:pPr>
    </w:p>
    <w:p w14:paraId="5D28D4B7" w14:textId="77777777" w:rsidR="00C04FA9" w:rsidRPr="00C04FA9" w:rsidRDefault="00C04FA9" w:rsidP="00C04F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04FA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ПРИМЕЧАНИЯ</w:t>
      </w:r>
      <w:r w:rsidRPr="00C04FA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7754DA6" w14:textId="7564817E" w:rsidR="00C04FA9" w:rsidRPr="00C04FA9" w:rsidRDefault="00C04FA9" w:rsidP="00C04F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04FA9">
        <w:rPr>
          <w:rFonts w:ascii="Times New Roman" w:hAnsi="Times New Roman" w:cs="Times New Roman"/>
          <w:sz w:val="28"/>
          <w:szCs w:val="28"/>
          <w:lang w:val="ru-RU"/>
        </w:rPr>
        <w:t xml:space="preserve">Согласно вступительной части, однажды, когда Бхагаван пребывал в роще Джета, его попросили проявить сострадание и спасти бесчисленных живых существ, которые из-за омрачений ума совершают дурные поступки и попадают в ад, в миры голодных духов или животных, либо же испытывают сильные страдания среди богов или людей. В ответ на это он изложил дхарани двух Татхагат — </w:t>
      </w:r>
      <w:r w:rsidRPr="00C04FA9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Акшобхьи</w:t>
      </w:r>
      <w:r w:rsidRPr="00C04FA9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C04FA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Сарвадургатипаришодханараджи</w:t>
      </w:r>
      <w:r w:rsidRPr="00C04FA9">
        <w:rPr>
          <w:rFonts w:ascii="Times New Roman" w:hAnsi="Times New Roman" w:cs="Times New Roman"/>
          <w:sz w:val="28"/>
          <w:szCs w:val="28"/>
          <w:lang w:val="ru-RU"/>
        </w:rPr>
        <w:t xml:space="preserve"> — и описал их </w:t>
      </w:r>
      <w:r w:rsidRPr="00C04FA9">
        <w:rPr>
          <w:rFonts w:ascii="Times New Roman" w:hAnsi="Times New Roman" w:cs="Times New Roman"/>
          <w:sz w:val="28"/>
          <w:szCs w:val="28"/>
          <w:lang w:val="ru-RU"/>
        </w:rPr>
        <w:lastRenderedPageBreak/>
        <w:t>благотворные свойства.</w:t>
      </w:r>
      <w:r w:rsidRPr="00C04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4FA9">
        <w:rPr>
          <w:rFonts w:ascii="Times New Roman" w:hAnsi="Times New Roman" w:cs="Times New Roman"/>
          <w:sz w:val="28"/>
          <w:szCs w:val="28"/>
          <w:lang w:val="ru-RU"/>
        </w:rPr>
        <w:t>Согласно изданиям эпох Сун, Юань и Мин, эта сутра также была известна как «Сутра о высшей заслуге для перерождения в Чистой земле» (</w:t>
      </w:r>
      <w:r w:rsidRPr="00C04FA9">
        <w:rPr>
          <w:rFonts w:ascii="Times New Roman" w:hAnsi="Times New Roman" w:cs="Times New Roman"/>
          <w:i/>
          <w:iCs/>
          <w:sz w:val="28"/>
          <w:szCs w:val="28"/>
          <w:lang w:val="ru-RU"/>
        </w:rPr>
        <w:t>shèngfú wǎngshēng jìngtǔ jīng</w:t>
      </w:r>
      <w:r w:rsidRPr="00C04FA9">
        <w:rPr>
          <w:rFonts w:ascii="Times New Roman" w:hAnsi="Times New Roman" w:cs="Times New Roman"/>
          <w:sz w:val="28"/>
          <w:szCs w:val="28"/>
          <w:lang w:val="ru-RU"/>
        </w:rPr>
        <w:t>), причем в этих трех изданиях другое название, «Высшая сутра великого самообладания» (</w:t>
      </w:r>
      <w:r w:rsidRPr="00C04FA9">
        <w:rPr>
          <w:rFonts w:ascii="Times New Roman" w:hAnsi="Times New Roman" w:cs="Times New Roman"/>
          <w:i/>
          <w:iCs/>
          <w:sz w:val="28"/>
          <w:szCs w:val="28"/>
          <w:lang w:val="ru-RU"/>
        </w:rPr>
        <w:t>dà zìzài shèngjīng</w:t>
      </w:r>
      <w:r w:rsidRPr="00C04FA9">
        <w:rPr>
          <w:rFonts w:ascii="Times New Roman" w:hAnsi="Times New Roman" w:cs="Times New Roman"/>
          <w:sz w:val="28"/>
          <w:szCs w:val="28"/>
          <w:lang w:val="ru-RU"/>
        </w:rPr>
        <w:t>), несколько неестественно вставлено в середину имени второго Татхагаты (21.912c10).</w:t>
      </w:r>
      <w:r w:rsidRPr="00C04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4FA9">
        <w:rPr>
          <w:rFonts w:ascii="Times New Roman" w:hAnsi="Times New Roman" w:cs="Times New Roman"/>
          <w:sz w:val="28"/>
          <w:szCs w:val="28"/>
          <w:lang w:val="ru-RU"/>
        </w:rPr>
        <w:t>Это, наряду с тем фактом, что две дхарани появляются отдельно в двух коротких тибетских текстах (D. 743/1009 и D. 782/1013), позволяет предположить, что то, что изначально было двумя отдельными произведениями, здесь могло быть объединено в один текст. Также стоит отметить, что мантры, подобные обеим этим дхарани, встречаются в «</w:t>
      </w:r>
      <w:r w:rsidRPr="00C04FA9">
        <w:rPr>
          <w:rFonts w:ascii="Times New Roman" w:hAnsi="Times New Roman" w:cs="Times New Roman"/>
          <w:i/>
          <w:iCs/>
          <w:sz w:val="28"/>
          <w:szCs w:val="28"/>
          <w:lang w:val="ru-RU"/>
        </w:rPr>
        <w:t>Сарвадургатипаришодхана-тантре</w:t>
      </w:r>
      <w:r w:rsidRPr="00C04FA9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5F5F94AA" w14:textId="67A39AD6" w:rsidR="00C04FA9" w:rsidRPr="00C04FA9" w:rsidRDefault="00C04FA9" w:rsidP="00C04FA9">
      <w:pPr>
        <w:rPr>
          <w:lang w:val="ru-RU"/>
        </w:rPr>
      </w:pPr>
    </w:p>
    <w:sectPr w:rsidR="00C04FA9" w:rsidRPr="00C04FA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DE5B" w14:textId="77777777" w:rsidR="00A845FA" w:rsidRDefault="00A845FA" w:rsidP="00DF7FA8">
      <w:pPr>
        <w:spacing w:after="0" w:line="240" w:lineRule="auto"/>
      </w:pPr>
      <w:r>
        <w:separator/>
      </w:r>
    </w:p>
  </w:endnote>
  <w:endnote w:type="continuationSeparator" w:id="0">
    <w:p w14:paraId="2DB0EFCA" w14:textId="77777777" w:rsidR="00A845FA" w:rsidRDefault="00A845FA" w:rsidP="00DF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2528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C89169" w14:textId="7423EB3D" w:rsidR="00DF7FA8" w:rsidRDefault="00DF7F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ED63AF" w14:textId="77777777" w:rsidR="00DF7FA8" w:rsidRDefault="00DF7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0275" w14:textId="77777777" w:rsidR="00A845FA" w:rsidRDefault="00A845FA" w:rsidP="00DF7FA8">
      <w:pPr>
        <w:spacing w:after="0" w:line="240" w:lineRule="auto"/>
      </w:pPr>
      <w:r>
        <w:separator/>
      </w:r>
    </w:p>
  </w:footnote>
  <w:footnote w:type="continuationSeparator" w:id="0">
    <w:p w14:paraId="7505DED7" w14:textId="77777777" w:rsidR="00A845FA" w:rsidRDefault="00A845FA" w:rsidP="00DF7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84D78"/>
    <w:multiLevelType w:val="hybridMultilevel"/>
    <w:tmpl w:val="73CE0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04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A9"/>
    <w:rsid w:val="003340A2"/>
    <w:rsid w:val="007876A7"/>
    <w:rsid w:val="00A845FA"/>
    <w:rsid w:val="00C04FA9"/>
    <w:rsid w:val="00D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944A"/>
  <w15:chartTrackingRefBased/>
  <w15:docId w15:val="{36AE2C63-240D-4771-9F6D-0B55DDEA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FA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F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F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F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F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F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F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F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F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F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F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F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FA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FA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04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FA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04F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F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FA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7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A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7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3</cp:revision>
  <dcterms:created xsi:type="dcterms:W3CDTF">2026-06-21T14:01:00Z</dcterms:created>
  <dcterms:modified xsi:type="dcterms:W3CDTF">2026-06-21T14:23:00Z</dcterms:modified>
</cp:coreProperties>
</file>